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167" w:rsidRDefault="00404167" w:rsidP="00404167">
      <w:pPr>
        <w:pStyle w:val="rvps7"/>
        <w:shd w:val="clear" w:color="auto" w:fill="FFFFFF"/>
        <w:spacing w:before="150" w:beforeAutospacing="0" w:after="150" w:afterAutospacing="0"/>
        <w:ind w:left="450" w:right="450"/>
        <w:jc w:val="center"/>
        <w:rPr>
          <w:rStyle w:val="rvts15"/>
          <w:b/>
          <w:bCs/>
          <w:color w:val="333333"/>
          <w:sz w:val="28"/>
          <w:szCs w:val="28"/>
          <w:lang w:val="uk-UA"/>
        </w:rPr>
      </w:pPr>
      <w:r>
        <w:rPr>
          <w:rStyle w:val="rvts15"/>
          <w:b/>
          <w:bCs/>
          <w:color w:val="333333"/>
          <w:sz w:val="28"/>
          <w:szCs w:val="28"/>
          <w:lang w:val="uk-UA"/>
        </w:rPr>
        <w:t>ЗАКОН УКРАЇНИ ПРО ПОВНУ ЗАГАЛЬНУ СЕРЕДНЮ ОСВІТУ</w:t>
      </w:r>
      <w:bookmarkStart w:id="0" w:name="_GoBack"/>
      <w:bookmarkEnd w:id="0"/>
    </w:p>
    <w:p w:rsidR="00404167" w:rsidRPr="00404167" w:rsidRDefault="00404167" w:rsidP="00404167">
      <w:pPr>
        <w:pStyle w:val="rvps7"/>
        <w:shd w:val="clear" w:color="auto" w:fill="FFFFFF"/>
        <w:spacing w:before="150" w:beforeAutospacing="0" w:after="150" w:afterAutospacing="0"/>
        <w:ind w:left="450" w:right="450"/>
        <w:jc w:val="center"/>
        <w:rPr>
          <w:color w:val="333333"/>
          <w:lang w:val="uk-UA"/>
        </w:rPr>
      </w:pPr>
      <w:r w:rsidRPr="00404167">
        <w:rPr>
          <w:rStyle w:val="rvts15"/>
          <w:b/>
          <w:bCs/>
          <w:color w:val="333333"/>
          <w:sz w:val="28"/>
          <w:szCs w:val="28"/>
          <w:lang w:val="uk-UA"/>
        </w:rPr>
        <w:t xml:space="preserve">Розділ </w:t>
      </w:r>
      <w:r>
        <w:rPr>
          <w:rStyle w:val="rvts15"/>
          <w:b/>
          <w:bCs/>
          <w:color w:val="333333"/>
          <w:sz w:val="28"/>
          <w:szCs w:val="28"/>
        </w:rPr>
        <w:t>VI</w:t>
      </w:r>
      <w:r w:rsidRPr="00404167">
        <w:rPr>
          <w:color w:val="333333"/>
          <w:lang w:val="uk-UA"/>
        </w:rPr>
        <w:br/>
      </w:r>
      <w:r w:rsidRPr="00404167">
        <w:rPr>
          <w:rStyle w:val="rvts15"/>
          <w:b/>
          <w:bCs/>
          <w:color w:val="333333"/>
          <w:sz w:val="28"/>
          <w:szCs w:val="28"/>
          <w:lang w:val="uk-UA"/>
        </w:rPr>
        <w:t>ЗАБЕЗПЕЧЕННЯ ЯКОСТІ ПОВНОЇ ЗАГАЛЬНОЇ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 w:name="n707"/>
      <w:bookmarkEnd w:id="1"/>
      <w:r>
        <w:rPr>
          <w:rStyle w:val="rvts9"/>
          <w:b/>
          <w:bCs/>
          <w:color w:val="333333"/>
        </w:rPr>
        <w:t>Стаття 42. </w:t>
      </w:r>
      <w:r>
        <w:rPr>
          <w:color w:val="333333"/>
        </w:rPr>
        <w:t>Система забезпечення якості повної загальної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2" w:name="n708"/>
      <w:bookmarkEnd w:id="2"/>
      <w:r>
        <w:rPr>
          <w:color w:val="333333"/>
        </w:rPr>
        <w:t xml:space="preserve">1. Система забезпечення якості у сфері загальної середньої освіти формується відповідно </w:t>
      </w:r>
      <w:proofErr w:type="gramStart"/>
      <w:r>
        <w:rPr>
          <w:color w:val="333333"/>
        </w:rPr>
        <w:t>до</w:t>
      </w:r>
      <w:proofErr w:type="gramEnd"/>
      <w:r>
        <w:rPr>
          <w:color w:val="333333"/>
        </w:rPr>
        <w:t> </w:t>
      </w:r>
      <w:hyperlink r:id="rId5" w:tgtFrame="_blank" w:history="1">
        <w:proofErr w:type="gramStart"/>
        <w:r>
          <w:rPr>
            <w:rStyle w:val="a3"/>
            <w:color w:val="000099"/>
          </w:rPr>
          <w:t>Закону</w:t>
        </w:r>
        <w:proofErr w:type="gramEnd"/>
        <w:r>
          <w:rPr>
            <w:rStyle w:val="a3"/>
            <w:color w:val="000099"/>
          </w:rPr>
          <w:t xml:space="preserve"> України</w:t>
        </w:r>
      </w:hyperlink>
      <w:r>
        <w:rPr>
          <w:color w:val="333333"/>
        </w:rPr>
        <w:t> "Про освіту" з урахуванням особливостей, визначених цим Законом, та включає такі складові:</w:t>
      </w:r>
    </w:p>
    <w:p w:rsidR="00404167" w:rsidRDefault="00404167" w:rsidP="00404167">
      <w:pPr>
        <w:pStyle w:val="rvps2"/>
        <w:shd w:val="clear" w:color="auto" w:fill="FFFFFF"/>
        <w:spacing w:before="0" w:beforeAutospacing="0" w:after="150" w:afterAutospacing="0"/>
        <w:ind w:firstLine="450"/>
        <w:jc w:val="both"/>
        <w:rPr>
          <w:color w:val="333333"/>
        </w:rPr>
      </w:pPr>
      <w:bookmarkStart w:id="3" w:name="n709"/>
      <w:bookmarkEnd w:id="3"/>
      <w:r>
        <w:rPr>
          <w:color w:val="333333"/>
        </w:rPr>
        <w:t>систему забезпечення якості в закладах освіти (внутрішня система забезпечення якості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4" w:name="n710"/>
      <w:bookmarkEnd w:id="4"/>
      <w:r>
        <w:rPr>
          <w:color w:val="333333"/>
        </w:rPr>
        <w:t>систему зовнішнього забезпечення якості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5" w:name="n711"/>
      <w:bookmarkEnd w:id="5"/>
      <w:r>
        <w:rPr>
          <w:color w:val="333333"/>
        </w:rPr>
        <w:t>систему забезпечення якості в діяльності органів управління та установ, що здійснюють зовнішнє забезпечення якості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6" w:name="n712"/>
      <w:bookmarkEnd w:id="6"/>
      <w:r>
        <w:rPr>
          <w:color w:val="333333"/>
        </w:rPr>
        <w:t>2. Внутрішня система забезпечення якості освіти формується закладом освіти та ма</w:t>
      </w:r>
      <w:proofErr w:type="gramStart"/>
      <w:r>
        <w:rPr>
          <w:color w:val="333333"/>
        </w:rPr>
        <w:t>є,</w:t>
      </w:r>
      <w:proofErr w:type="gramEnd"/>
      <w:r>
        <w:rPr>
          <w:color w:val="333333"/>
        </w:rPr>
        <w:t xml:space="preserve"> зокрема, включати механізми забезпечення академічної доброчесності, порядок виявлення та встановлення фактів порушення академічної доброчесності, види академічної відповідальності педагогічних працівників та учнів за конкретні порушення академічної доброчесності.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7" w:name="n713"/>
      <w:bookmarkEnd w:id="7"/>
      <w:r>
        <w:rPr>
          <w:color w:val="333333"/>
        </w:rPr>
        <w:t>Методичні рекомендації з питань формування внутрішньої системи забезпечення якості освіти розробляються центральним органом виконавчої влади із забезпечення якості освіти, затверджуються центральним органом виконавчої влади у сфері освіти і науки та оприлюднюються на їхніх офіційних вебсайтах.</w:t>
      </w:r>
    </w:p>
    <w:p w:rsidR="00404167" w:rsidRDefault="00404167" w:rsidP="00404167">
      <w:pPr>
        <w:pStyle w:val="rvps2"/>
        <w:shd w:val="clear" w:color="auto" w:fill="FFFFFF"/>
        <w:spacing w:before="0" w:beforeAutospacing="0" w:after="150" w:afterAutospacing="0"/>
        <w:ind w:firstLine="450"/>
        <w:jc w:val="both"/>
        <w:rPr>
          <w:color w:val="333333"/>
        </w:rPr>
      </w:pPr>
      <w:bookmarkStart w:id="8" w:name="n714"/>
      <w:bookmarkEnd w:id="8"/>
      <w:r>
        <w:rPr>
          <w:color w:val="333333"/>
        </w:rPr>
        <w:t>3. Система зовнішнього забезпечення якості загальної середньої освіти та система забезпечення якості в діяльності органів управління та установ, що здійснюють зовнішнє забезпечення якості освіти у сфері загальної середньої освіти, визначаються </w:t>
      </w:r>
      <w:hyperlink r:id="rId6" w:tgtFrame="_blank" w:history="1">
        <w:r>
          <w:rPr>
            <w:rStyle w:val="a3"/>
            <w:color w:val="000099"/>
          </w:rPr>
          <w:t>Законом України</w:t>
        </w:r>
      </w:hyperlink>
      <w:r>
        <w:rPr>
          <w:color w:val="333333"/>
        </w:rPr>
        <w:t> "Про освіту" та цим Законом.</w:t>
      </w:r>
    </w:p>
    <w:p w:rsidR="00404167" w:rsidRDefault="00404167" w:rsidP="00404167">
      <w:pPr>
        <w:pStyle w:val="rvps2"/>
        <w:shd w:val="clear" w:color="auto" w:fill="FFFFFF"/>
        <w:spacing w:before="0" w:beforeAutospacing="0" w:after="150" w:afterAutospacing="0"/>
        <w:ind w:firstLine="450"/>
        <w:jc w:val="both"/>
        <w:rPr>
          <w:color w:val="333333"/>
        </w:rPr>
      </w:pPr>
      <w:bookmarkStart w:id="9" w:name="n715"/>
      <w:bookmarkEnd w:id="9"/>
      <w:proofErr w:type="gramStart"/>
      <w:r>
        <w:rPr>
          <w:color w:val="333333"/>
        </w:rPr>
        <w:t>До органів управління та установ, що здійснюють у межах повноважень, визначених цим Законом та іншими законами України, зовнішнє забезпечення якості освіти у сфері загальної середньої освіти, належать центральний орган виконавчої влади із забезпечення якості освіти та його територіальні органи, спеціально уповноважені державою установи, що проводять зовнішнє незалежне оцінювання</w:t>
      </w:r>
      <w:proofErr w:type="gramEnd"/>
      <w:r>
        <w:rPr>
          <w:color w:val="333333"/>
        </w:rPr>
        <w:t xml:space="preserve">, їх регіональні відділення, місцеві державні </w:t>
      </w:r>
      <w:proofErr w:type="gramStart"/>
      <w:r>
        <w:rPr>
          <w:color w:val="333333"/>
        </w:rPr>
        <w:t>адм</w:t>
      </w:r>
      <w:proofErr w:type="gramEnd"/>
      <w:r>
        <w:rPr>
          <w:color w:val="333333"/>
        </w:rPr>
        <w:t>іністрації та органи місцевого самоврядування, акредитовані фахові об’єднання, інші акредитовані юридичні особи, що здійснюють незалежне оцінювання якості освіти та освітньої діяльності закладів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0" w:name="n716"/>
      <w:bookmarkEnd w:id="10"/>
      <w:r>
        <w:rPr>
          <w:rStyle w:val="rvts9"/>
          <w:b/>
          <w:bCs/>
          <w:color w:val="333333"/>
        </w:rPr>
        <w:t>Стаття 43. </w:t>
      </w:r>
      <w:r>
        <w:rPr>
          <w:color w:val="333333"/>
        </w:rPr>
        <w:t>Забезпечення академічної доброчесності у сфері загальної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1" w:name="n717"/>
      <w:bookmarkEnd w:id="11"/>
      <w:r>
        <w:rPr>
          <w:color w:val="333333"/>
        </w:rPr>
        <w:t>1. Кожен учасник освітнього процесу зобов’язаний дотримуватися академічної доброчесності.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12" w:name="n718"/>
      <w:bookmarkEnd w:id="12"/>
      <w:r>
        <w:rPr>
          <w:color w:val="333333"/>
        </w:rPr>
        <w:t xml:space="preserve">2. Система та механізми забезпечення академічної доброчесності в закладах освіти формуються відповідно </w:t>
      </w:r>
      <w:proofErr w:type="gramStart"/>
      <w:r>
        <w:rPr>
          <w:color w:val="333333"/>
        </w:rPr>
        <w:t>до</w:t>
      </w:r>
      <w:proofErr w:type="gramEnd"/>
      <w:r>
        <w:rPr>
          <w:color w:val="333333"/>
        </w:rPr>
        <w:t> </w:t>
      </w:r>
      <w:hyperlink r:id="rId7" w:tgtFrame="_blank" w:history="1">
        <w:r>
          <w:rPr>
            <w:rStyle w:val="a3"/>
            <w:color w:val="000099"/>
          </w:rPr>
          <w:t>Закону України</w:t>
        </w:r>
      </w:hyperlink>
      <w:r>
        <w:rPr>
          <w:color w:val="333333"/>
        </w:rPr>
        <w:t> "Про освіту" з урахуванням особливостей, визначених цим Законом.</w:t>
      </w:r>
    </w:p>
    <w:p w:rsidR="00404167" w:rsidRDefault="00404167" w:rsidP="00404167">
      <w:pPr>
        <w:pStyle w:val="rvps2"/>
        <w:shd w:val="clear" w:color="auto" w:fill="FFFFFF"/>
        <w:spacing w:before="0" w:beforeAutospacing="0" w:after="150" w:afterAutospacing="0"/>
        <w:ind w:firstLine="450"/>
        <w:jc w:val="both"/>
        <w:rPr>
          <w:color w:val="333333"/>
        </w:rPr>
      </w:pPr>
      <w:bookmarkStart w:id="13" w:name="n719"/>
      <w:bookmarkEnd w:id="13"/>
      <w:r>
        <w:rPr>
          <w:color w:val="333333"/>
        </w:rPr>
        <w:t>3. Керівник та інші педагогічні працівники закладу освіти забезпечують дотримання принципів академічної доброчесності відповідно до своєї компетенції.</w:t>
      </w:r>
    </w:p>
    <w:p w:rsidR="00404167" w:rsidRDefault="00404167" w:rsidP="00404167">
      <w:pPr>
        <w:pStyle w:val="rvps2"/>
        <w:shd w:val="clear" w:color="auto" w:fill="FFFFFF"/>
        <w:spacing w:before="0" w:beforeAutospacing="0" w:after="150" w:afterAutospacing="0"/>
        <w:ind w:firstLine="450"/>
        <w:jc w:val="both"/>
        <w:rPr>
          <w:color w:val="333333"/>
        </w:rPr>
      </w:pPr>
      <w:bookmarkStart w:id="14" w:name="n720"/>
      <w:bookmarkEnd w:id="14"/>
      <w:r>
        <w:rPr>
          <w:color w:val="333333"/>
        </w:rPr>
        <w:t>4. Порушеннями академічної доброчесності у системі загальної середньої освіти є академічний плагіат, фабрикація, фальсифікація, списування, обман, хабарництво, необ’єктивне оцінювання, що визначені </w:t>
      </w:r>
      <w:hyperlink r:id="rId8" w:tgtFrame="_blank" w:history="1">
        <w:r>
          <w:rPr>
            <w:rStyle w:val="a3"/>
            <w:color w:val="000099"/>
          </w:rPr>
          <w:t>Законом України</w:t>
        </w:r>
      </w:hyperlink>
      <w:r>
        <w:rPr>
          <w:color w:val="333333"/>
        </w:rPr>
        <w:t> "Про освіту", а також такі форми обману, як:</w:t>
      </w:r>
    </w:p>
    <w:p w:rsidR="00404167" w:rsidRDefault="00404167" w:rsidP="00404167">
      <w:pPr>
        <w:pStyle w:val="rvps2"/>
        <w:shd w:val="clear" w:color="auto" w:fill="FFFFFF"/>
        <w:spacing w:before="0" w:beforeAutospacing="0" w:after="150" w:afterAutospacing="0"/>
        <w:ind w:firstLine="450"/>
        <w:jc w:val="both"/>
        <w:rPr>
          <w:color w:val="333333"/>
        </w:rPr>
      </w:pPr>
      <w:bookmarkStart w:id="15" w:name="n721"/>
      <w:bookmarkEnd w:id="15"/>
      <w:r>
        <w:rPr>
          <w:color w:val="333333"/>
        </w:rPr>
        <w:t xml:space="preserve">надання педагогічними працівниками та іншими особами допомоги учням </w:t>
      </w:r>
      <w:proofErr w:type="gramStart"/>
      <w:r>
        <w:rPr>
          <w:color w:val="333333"/>
        </w:rPr>
        <w:t>п</w:t>
      </w:r>
      <w:proofErr w:type="gramEnd"/>
      <w:r>
        <w:rPr>
          <w:color w:val="333333"/>
        </w:rPr>
        <w:t>ід час проходження ними підсумкового оцінювання (семестрового та річного), державної підсумкової атестації, зовнішнього незалежного оцінювання, не передбаченої умовами та/або процедурами їх проходження;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6" w:name="n722"/>
      <w:bookmarkEnd w:id="16"/>
      <w:r>
        <w:rPr>
          <w:color w:val="333333"/>
        </w:rPr>
        <w:t xml:space="preserve">використання учнем </w:t>
      </w:r>
      <w:proofErr w:type="gramStart"/>
      <w:r>
        <w:rPr>
          <w:color w:val="333333"/>
        </w:rPr>
        <w:t>п</w:t>
      </w:r>
      <w:proofErr w:type="gramEnd"/>
      <w:r>
        <w:rPr>
          <w:color w:val="333333"/>
        </w:rPr>
        <w:t>ід час контрольних заходів непередбачених допоміжних матеріалів та/або технічних засобів;</w:t>
      </w:r>
    </w:p>
    <w:p w:rsidR="00404167" w:rsidRDefault="00404167" w:rsidP="00404167">
      <w:pPr>
        <w:pStyle w:val="rvps2"/>
        <w:shd w:val="clear" w:color="auto" w:fill="FFFFFF"/>
        <w:spacing w:before="0" w:beforeAutospacing="0" w:after="150" w:afterAutospacing="0"/>
        <w:ind w:firstLine="450"/>
        <w:jc w:val="both"/>
        <w:rPr>
          <w:color w:val="333333"/>
        </w:rPr>
      </w:pPr>
      <w:bookmarkStart w:id="17" w:name="n723"/>
      <w:bookmarkEnd w:id="17"/>
      <w:r>
        <w:rPr>
          <w:color w:val="333333"/>
        </w:rPr>
        <w:lastRenderedPageBreak/>
        <w:t xml:space="preserve">проходження процедури оцінювання результатів навчання замість інших </w:t>
      </w:r>
      <w:proofErr w:type="gramStart"/>
      <w:r>
        <w:rPr>
          <w:color w:val="333333"/>
        </w:rPr>
        <w:t>осіб</w:t>
      </w:r>
      <w:proofErr w:type="gramEnd"/>
      <w:r>
        <w:rPr>
          <w:color w:val="333333"/>
        </w:rPr>
        <w:t>;</w:t>
      </w:r>
    </w:p>
    <w:p w:rsidR="00404167" w:rsidRDefault="00404167" w:rsidP="00404167">
      <w:pPr>
        <w:pStyle w:val="rvps2"/>
        <w:shd w:val="clear" w:color="auto" w:fill="FFFFFF"/>
        <w:spacing w:before="0" w:beforeAutospacing="0" w:after="150" w:afterAutospacing="0"/>
        <w:ind w:firstLine="450"/>
        <w:jc w:val="both"/>
        <w:rPr>
          <w:color w:val="333333"/>
        </w:rPr>
      </w:pPr>
      <w:bookmarkStart w:id="18" w:name="n724"/>
      <w:bookmarkEnd w:id="18"/>
      <w:r>
        <w:rPr>
          <w:color w:val="333333"/>
        </w:rPr>
        <w:t xml:space="preserve">необ’єктивне оцінювання компетентностей педагогічних працівників </w:t>
      </w:r>
      <w:proofErr w:type="gramStart"/>
      <w:r>
        <w:rPr>
          <w:color w:val="333333"/>
        </w:rPr>
        <w:t>п</w:t>
      </w:r>
      <w:proofErr w:type="gramEnd"/>
      <w:r>
        <w:rPr>
          <w:color w:val="333333"/>
        </w:rPr>
        <w:t>ід час атестації чи сертифікації.</w:t>
      </w:r>
    </w:p>
    <w:p w:rsidR="00404167" w:rsidRDefault="00404167" w:rsidP="00404167">
      <w:pPr>
        <w:pStyle w:val="rvps2"/>
        <w:shd w:val="clear" w:color="auto" w:fill="FFFFFF"/>
        <w:spacing w:before="0" w:beforeAutospacing="0" w:after="150" w:afterAutospacing="0"/>
        <w:ind w:firstLine="450"/>
        <w:jc w:val="both"/>
        <w:rPr>
          <w:color w:val="333333"/>
        </w:rPr>
      </w:pPr>
      <w:bookmarkStart w:id="19" w:name="n725"/>
      <w:bookmarkEnd w:id="19"/>
      <w:r>
        <w:rPr>
          <w:color w:val="333333"/>
        </w:rPr>
        <w:t>5. Педагогічні працівники, стосовно яких встановлено факт порушення академічної доброчесності: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20" w:name="n726"/>
      <w:bookmarkEnd w:id="20"/>
      <w:r>
        <w:rPr>
          <w:color w:val="333333"/>
        </w:rPr>
        <w:t xml:space="preserve">1) не можуть бути залучені до проведення процедур та заходів забезпечення і </w:t>
      </w:r>
      <w:proofErr w:type="gramStart"/>
      <w:r>
        <w:rPr>
          <w:color w:val="333333"/>
        </w:rPr>
        <w:t>п</w:t>
      </w:r>
      <w:proofErr w:type="gramEnd"/>
      <w:r>
        <w:rPr>
          <w:color w:val="333333"/>
        </w:rPr>
        <w:t>ідвищення якості освіти, учнівських олімпіад та інших змагань;</w:t>
      </w:r>
    </w:p>
    <w:p w:rsidR="00404167" w:rsidRDefault="00404167" w:rsidP="00404167">
      <w:pPr>
        <w:pStyle w:val="rvps2"/>
        <w:shd w:val="clear" w:color="auto" w:fill="FFFFFF"/>
        <w:spacing w:before="0" w:beforeAutospacing="0" w:after="150" w:afterAutospacing="0"/>
        <w:ind w:firstLine="450"/>
        <w:jc w:val="both"/>
        <w:rPr>
          <w:color w:val="333333"/>
        </w:rPr>
      </w:pPr>
      <w:bookmarkStart w:id="21" w:name="n727"/>
      <w:bookmarkEnd w:id="21"/>
      <w:r>
        <w:rPr>
          <w:color w:val="333333"/>
        </w:rPr>
        <w:t xml:space="preserve">2) не можуть бути допущені до позачергової атестації, що має на меті </w:t>
      </w:r>
      <w:proofErr w:type="gramStart"/>
      <w:r>
        <w:rPr>
          <w:color w:val="333333"/>
        </w:rPr>
        <w:t>п</w:t>
      </w:r>
      <w:proofErr w:type="gramEnd"/>
      <w:r>
        <w:rPr>
          <w:color w:val="333333"/>
        </w:rPr>
        <w:t>ідвищення кваліфікаційної категорії або присвоєння педагогічного звання;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22" w:name="n728"/>
      <w:bookmarkEnd w:id="22"/>
      <w:r>
        <w:rPr>
          <w:color w:val="333333"/>
        </w:rPr>
        <w:t xml:space="preserve">3) не можуть отримувати </w:t>
      </w:r>
      <w:proofErr w:type="gramStart"/>
      <w:r>
        <w:rPr>
          <w:color w:val="333333"/>
        </w:rPr>
        <w:t>будь-як</w:t>
      </w:r>
      <w:proofErr w:type="gramEnd"/>
      <w:r>
        <w:rPr>
          <w:color w:val="333333"/>
        </w:rPr>
        <w:t>і види заохочення (премії, інші заохочувальні виплати, нагороди тощо) протягом одного року;</w:t>
      </w:r>
    </w:p>
    <w:p w:rsidR="00404167" w:rsidRDefault="00404167" w:rsidP="00404167">
      <w:pPr>
        <w:pStyle w:val="rvps2"/>
        <w:shd w:val="clear" w:color="auto" w:fill="FFFFFF"/>
        <w:spacing w:before="0" w:beforeAutospacing="0" w:after="150" w:afterAutospacing="0"/>
        <w:ind w:firstLine="450"/>
        <w:jc w:val="both"/>
        <w:rPr>
          <w:color w:val="333333"/>
        </w:rPr>
      </w:pPr>
      <w:bookmarkStart w:id="23" w:name="n729"/>
      <w:bookmarkEnd w:id="23"/>
      <w:r>
        <w:rPr>
          <w:color w:val="333333"/>
        </w:rPr>
        <w:t>4) можуть бути позбавлені педагогічного звання.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24" w:name="n730"/>
      <w:bookmarkEnd w:id="24"/>
      <w:r>
        <w:rPr>
          <w:color w:val="333333"/>
        </w:rPr>
        <w:t xml:space="preserve">6. Факт порушення академічної доброчесності враховується </w:t>
      </w:r>
      <w:proofErr w:type="gramStart"/>
      <w:r>
        <w:rPr>
          <w:color w:val="333333"/>
        </w:rPr>
        <w:t>п</w:t>
      </w:r>
      <w:proofErr w:type="gramEnd"/>
      <w:r>
        <w:rPr>
          <w:color w:val="333333"/>
        </w:rPr>
        <w:t>ід час:</w:t>
      </w:r>
    </w:p>
    <w:p w:rsidR="00404167" w:rsidRDefault="00404167" w:rsidP="00404167">
      <w:pPr>
        <w:pStyle w:val="rvps2"/>
        <w:shd w:val="clear" w:color="auto" w:fill="FFFFFF"/>
        <w:spacing w:before="0" w:beforeAutospacing="0" w:after="150" w:afterAutospacing="0"/>
        <w:ind w:firstLine="450"/>
        <w:jc w:val="both"/>
        <w:rPr>
          <w:color w:val="333333"/>
        </w:rPr>
      </w:pPr>
      <w:bookmarkStart w:id="25" w:name="n731"/>
      <w:bookmarkEnd w:id="25"/>
      <w:r>
        <w:rPr>
          <w:color w:val="333333"/>
        </w:rPr>
        <w:t>1) вирішення питання про притягнення педагогічного працівника до дисциплінарної відповідальності;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26" w:name="n732"/>
      <w:bookmarkEnd w:id="26"/>
      <w:r>
        <w:rPr>
          <w:color w:val="333333"/>
        </w:rPr>
        <w:t xml:space="preserve">2) </w:t>
      </w:r>
      <w:proofErr w:type="gramStart"/>
      <w:r>
        <w:rPr>
          <w:color w:val="333333"/>
        </w:rPr>
        <w:t>конкурсного</w:t>
      </w:r>
      <w:proofErr w:type="gramEnd"/>
      <w:r>
        <w:rPr>
          <w:color w:val="333333"/>
        </w:rPr>
        <w:t xml:space="preserve"> відбору на посаду керівника закладу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27" w:name="n733"/>
      <w:bookmarkEnd w:id="27"/>
      <w:r>
        <w:rPr>
          <w:color w:val="333333"/>
        </w:rPr>
        <w:t>7. За порушення академічної доброчесності до учня може бути застосовано такі види академічної відповідальності: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28" w:name="n734"/>
      <w:bookmarkEnd w:id="28"/>
      <w:r>
        <w:rPr>
          <w:color w:val="333333"/>
        </w:rPr>
        <w:t>1) зауваження;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29" w:name="n735"/>
      <w:bookmarkEnd w:id="29"/>
      <w:r>
        <w:rPr>
          <w:color w:val="333333"/>
        </w:rPr>
        <w:t xml:space="preserve">2) повторне проходження </w:t>
      </w:r>
      <w:proofErr w:type="gramStart"/>
      <w:r>
        <w:rPr>
          <w:color w:val="333333"/>
        </w:rPr>
        <w:t>п</w:t>
      </w:r>
      <w:proofErr w:type="gramEnd"/>
      <w:r>
        <w:rPr>
          <w:color w:val="333333"/>
        </w:rPr>
        <w:t>ідсумкового оцінювання;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30" w:name="n736"/>
      <w:bookmarkEnd w:id="30"/>
      <w:r>
        <w:rPr>
          <w:color w:val="333333"/>
        </w:rPr>
        <w:t xml:space="preserve">3) повторне проходження державної </w:t>
      </w:r>
      <w:proofErr w:type="gramStart"/>
      <w:r>
        <w:rPr>
          <w:color w:val="333333"/>
        </w:rPr>
        <w:t>п</w:t>
      </w:r>
      <w:proofErr w:type="gramEnd"/>
      <w:r>
        <w:rPr>
          <w:color w:val="333333"/>
        </w:rPr>
        <w:t>ідсумкової атестації;</w:t>
      </w:r>
    </w:p>
    <w:p w:rsidR="00404167" w:rsidRDefault="00404167" w:rsidP="00404167">
      <w:pPr>
        <w:pStyle w:val="rvps2"/>
        <w:shd w:val="clear" w:color="auto" w:fill="FFFFFF"/>
        <w:spacing w:before="0" w:beforeAutospacing="0" w:after="150" w:afterAutospacing="0"/>
        <w:ind w:firstLine="450"/>
        <w:jc w:val="both"/>
        <w:rPr>
          <w:color w:val="333333"/>
        </w:rPr>
      </w:pPr>
      <w:bookmarkStart w:id="31" w:name="n737"/>
      <w:bookmarkEnd w:id="31"/>
      <w:r>
        <w:rPr>
          <w:color w:val="333333"/>
        </w:rPr>
        <w:t>4) повторне проходження відповідного освітнього компонента освітньої програми;</w:t>
      </w:r>
    </w:p>
    <w:p w:rsidR="00404167" w:rsidRDefault="00404167" w:rsidP="00404167">
      <w:pPr>
        <w:pStyle w:val="rvps2"/>
        <w:shd w:val="clear" w:color="auto" w:fill="FFFFFF"/>
        <w:spacing w:before="0" w:beforeAutospacing="0" w:after="150" w:afterAutospacing="0"/>
        <w:ind w:firstLine="450"/>
        <w:jc w:val="both"/>
        <w:rPr>
          <w:color w:val="333333"/>
        </w:rPr>
      </w:pPr>
      <w:bookmarkStart w:id="32" w:name="n738"/>
      <w:bookmarkEnd w:id="32"/>
      <w:r>
        <w:rPr>
          <w:color w:val="333333"/>
        </w:rPr>
        <w:t>5) позбавлення отриманих із порушеннями академічної доброчесності академічної стипендії, призових місць на учнівських змаганнях, турнірах, олімпіадах, конкурсах.</w:t>
      </w:r>
    </w:p>
    <w:p w:rsidR="00404167" w:rsidRDefault="00404167" w:rsidP="00404167">
      <w:pPr>
        <w:pStyle w:val="rvps2"/>
        <w:shd w:val="clear" w:color="auto" w:fill="FFFFFF"/>
        <w:spacing w:before="0" w:beforeAutospacing="0" w:after="150" w:afterAutospacing="0"/>
        <w:ind w:firstLine="450"/>
        <w:jc w:val="both"/>
        <w:rPr>
          <w:color w:val="333333"/>
        </w:rPr>
      </w:pPr>
      <w:bookmarkStart w:id="33" w:name="n739"/>
      <w:bookmarkEnd w:id="33"/>
      <w:r>
        <w:rPr>
          <w:color w:val="333333"/>
        </w:rPr>
        <w:t xml:space="preserve">8. </w:t>
      </w:r>
      <w:proofErr w:type="gramStart"/>
      <w:r>
        <w:rPr>
          <w:color w:val="333333"/>
        </w:rPr>
        <w:t>Р</w:t>
      </w:r>
      <w:proofErr w:type="gramEnd"/>
      <w:r>
        <w:rPr>
          <w:color w:val="333333"/>
        </w:rPr>
        <w:t>ішення про встановлення факту порушення педагогічним працівником академічної доброчесності та визначення виду академічної відповідальності приймає педагогічна рада за участю працівника та/або його законного представника.</w:t>
      </w:r>
    </w:p>
    <w:p w:rsidR="00404167" w:rsidRDefault="00404167" w:rsidP="00404167">
      <w:pPr>
        <w:pStyle w:val="rvps2"/>
        <w:shd w:val="clear" w:color="auto" w:fill="FFFFFF"/>
        <w:spacing w:before="0" w:beforeAutospacing="0" w:after="150" w:afterAutospacing="0"/>
        <w:ind w:firstLine="450"/>
        <w:jc w:val="both"/>
        <w:rPr>
          <w:color w:val="333333"/>
        </w:rPr>
      </w:pPr>
      <w:bookmarkStart w:id="34" w:name="n740"/>
      <w:bookmarkEnd w:id="34"/>
      <w:r>
        <w:rPr>
          <w:color w:val="333333"/>
        </w:rPr>
        <w:t xml:space="preserve">9. </w:t>
      </w:r>
      <w:proofErr w:type="gramStart"/>
      <w:r>
        <w:rPr>
          <w:color w:val="333333"/>
        </w:rPr>
        <w:t>Р</w:t>
      </w:r>
      <w:proofErr w:type="gramEnd"/>
      <w:r>
        <w:rPr>
          <w:color w:val="333333"/>
        </w:rPr>
        <w:t>ішення про академічну відповідальність учнів приймає педагогічний працівник, який виявив порушення академічної доброчесності, або педагогічна рада закладу освіти відповідно до положення про внутрішню систему забезпечення якості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35" w:name="n741"/>
      <w:bookmarkEnd w:id="35"/>
      <w:proofErr w:type="gramStart"/>
      <w:r>
        <w:rPr>
          <w:color w:val="333333"/>
        </w:rPr>
        <w:t>Р</w:t>
      </w:r>
      <w:proofErr w:type="gramEnd"/>
      <w:r>
        <w:rPr>
          <w:color w:val="333333"/>
        </w:rPr>
        <w:t>ішення про позбавлення учня академічної стипендії, призових місць на учнівських змаганнях, турнірах, олімпіадах, конкурсах, отриманих із порушеннями академічної доброчесності, приймає орган (посадова особа), який їх надав (присвоїв) у порядку, визначеному законодавством.</w:t>
      </w:r>
    </w:p>
    <w:p w:rsidR="00404167" w:rsidRDefault="00404167" w:rsidP="00404167">
      <w:pPr>
        <w:pStyle w:val="rvps2"/>
        <w:shd w:val="clear" w:color="auto" w:fill="FFFFFF"/>
        <w:spacing w:before="0" w:beforeAutospacing="0" w:after="150" w:afterAutospacing="0"/>
        <w:ind w:firstLine="450"/>
        <w:jc w:val="both"/>
        <w:rPr>
          <w:color w:val="333333"/>
        </w:rPr>
      </w:pPr>
      <w:bookmarkStart w:id="36" w:name="n742"/>
      <w:bookmarkEnd w:id="36"/>
      <w:r>
        <w:rPr>
          <w:color w:val="333333"/>
        </w:rPr>
        <w:t>10. Види академічної відповідальності, що можуть бути застосовані до учні</w:t>
      </w:r>
      <w:proofErr w:type="gramStart"/>
      <w:r>
        <w:rPr>
          <w:color w:val="333333"/>
        </w:rPr>
        <w:t>в</w:t>
      </w:r>
      <w:proofErr w:type="gramEnd"/>
      <w:r>
        <w:rPr>
          <w:color w:val="333333"/>
        </w:rPr>
        <w:t xml:space="preserve"> та педагогічних працівників, повинні бути співмірними із вчиненими порушеннями. За одне порушення може бути застосовано лише один із видів академічної відповідальності.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37" w:name="n743"/>
      <w:bookmarkEnd w:id="37"/>
      <w:proofErr w:type="gramStart"/>
      <w:r>
        <w:rPr>
          <w:color w:val="333333"/>
        </w:rPr>
        <w:t>Р</w:t>
      </w:r>
      <w:proofErr w:type="gramEnd"/>
      <w:r>
        <w:rPr>
          <w:color w:val="333333"/>
        </w:rPr>
        <w:t>ішення про притягнення до академічної відповідальності може бути оскаржене у порядку, визначеному положенням про внутрішню систему забезпечення якості освіти закладу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38" w:name="n744"/>
      <w:bookmarkEnd w:id="38"/>
      <w:r>
        <w:rPr>
          <w:rStyle w:val="rvts9"/>
          <w:b/>
          <w:bCs/>
          <w:color w:val="333333"/>
        </w:rPr>
        <w:t>Стаття 44. </w:t>
      </w:r>
      <w:r>
        <w:rPr>
          <w:color w:val="333333"/>
        </w:rPr>
        <w:t>Державні стандарти</w:t>
      </w:r>
    </w:p>
    <w:p w:rsidR="00404167" w:rsidRDefault="00404167" w:rsidP="00404167">
      <w:pPr>
        <w:pStyle w:val="rvps2"/>
        <w:shd w:val="clear" w:color="auto" w:fill="FFFFFF"/>
        <w:spacing w:before="0" w:beforeAutospacing="0" w:after="150" w:afterAutospacing="0"/>
        <w:ind w:firstLine="450"/>
        <w:jc w:val="both"/>
        <w:rPr>
          <w:color w:val="333333"/>
        </w:rPr>
      </w:pPr>
      <w:bookmarkStart w:id="39" w:name="n745"/>
      <w:bookmarkEnd w:id="39"/>
      <w:r>
        <w:rPr>
          <w:color w:val="333333"/>
        </w:rPr>
        <w:t xml:space="preserve">1. Державні стандарти розробляються і затверджуються за відповідними </w:t>
      </w:r>
      <w:proofErr w:type="gramStart"/>
      <w:r>
        <w:rPr>
          <w:color w:val="333333"/>
        </w:rPr>
        <w:t>р</w:t>
      </w:r>
      <w:proofErr w:type="gramEnd"/>
      <w:r>
        <w:rPr>
          <w:color w:val="333333"/>
        </w:rPr>
        <w:t>івнями освіти: для початкової, базової середньої і профільної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40" w:name="n746"/>
      <w:bookmarkEnd w:id="40"/>
      <w:r>
        <w:rPr>
          <w:color w:val="333333"/>
        </w:rPr>
        <w:lastRenderedPageBreak/>
        <w:t xml:space="preserve">Державні стандарти містять опис вимог до результатів навчання учнів за освітніми галузями та загальний обсяг навчального навантаження учнів на відповідному </w:t>
      </w:r>
      <w:proofErr w:type="gramStart"/>
      <w:r>
        <w:rPr>
          <w:color w:val="333333"/>
        </w:rPr>
        <w:t>р</w:t>
      </w:r>
      <w:proofErr w:type="gramEnd"/>
      <w:r>
        <w:rPr>
          <w:color w:val="333333"/>
        </w:rPr>
        <w:t>івні повної загальної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41" w:name="n747"/>
      <w:bookmarkEnd w:id="41"/>
      <w:r>
        <w:rPr>
          <w:color w:val="333333"/>
        </w:rPr>
        <w:t xml:space="preserve">Опис вимог до результатів навчання учнів має ґрунтуватися на принципі цілісності і наступності освітнього процесу між </w:t>
      </w:r>
      <w:proofErr w:type="gramStart"/>
      <w:r>
        <w:rPr>
          <w:color w:val="333333"/>
        </w:rPr>
        <w:t>р</w:t>
      </w:r>
      <w:proofErr w:type="gramEnd"/>
      <w:r>
        <w:rPr>
          <w:color w:val="333333"/>
        </w:rPr>
        <w:t>івнями повної загальної середньої освіти та на ключових компетентностях і спільних для них уміннях, визначених </w:t>
      </w:r>
      <w:hyperlink r:id="rId9" w:anchor="n186" w:tgtFrame="_blank" w:history="1">
        <w:r>
          <w:rPr>
            <w:rStyle w:val="a3"/>
            <w:color w:val="000099"/>
          </w:rPr>
          <w:t>статтею 12</w:t>
        </w:r>
      </w:hyperlink>
      <w:r>
        <w:rPr>
          <w:color w:val="333333"/>
        </w:rPr>
        <w:t> Закону України "Про освіту".</w:t>
      </w:r>
    </w:p>
    <w:p w:rsidR="00404167" w:rsidRDefault="00404167" w:rsidP="00404167">
      <w:pPr>
        <w:pStyle w:val="rvps2"/>
        <w:shd w:val="clear" w:color="auto" w:fill="FFFFFF"/>
        <w:spacing w:before="0" w:beforeAutospacing="0" w:after="150" w:afterAutospacing="0"/>
        <w:ind w:firstLine="450"/>
        <w:jc w:val="both"/>
        <w:rPr>
          <w:color w:val="333333"/>
        </w:rPr>
      </w:pPr>
      <w:bookmarkStart w:id="42" w:name="n748"/>
      <w:bookmarkEnd w:id="42"/>
      <w:r>
        <w:rPr>
          <w:color w:val="333333"/>
        </w:rPr>
        <w:t xml:space="preserve">Загальний обсяг навчального навантаження учнів розподіляється </w:t>
      </w:r>
      <w:proofErr w:type="gramStart"/>
      <w:r>
        <w:rPr>
          <w:color w:val="333333"/>
        </w:rPr>
        <w:t>між</w:t>
      </w:r>
      <w:proofErr w:type="gramEnd"/>
      <w:r>
        <w:rPr>
          <w:color w:val="333333"/>
        </w:rPr>
        <w:t xml:space="preserve"> роками навчання, освітніми галузями, обов’язковими та вибірковими освітніми компонентами.</w:t>
      </w:r>
    </w:p>
    <w:p w:rsidR="00404167" w:rsidRDefault="00404167" w:rsidP="00404167">
      <w:pPr>
        <w:pStyle w:val="rvps2"/>
        <w:shd w:val="clear" w:color="auto" w:fill="FFFFFF"/>
        <w:spacing w:before="0" w:beforeAutospacing="0" w:after="150" w:afterAutospacing="0"/>
        <w:ind w:firstLine="450"/>
        <w:jc w:val="both"/>
        <w:rPr>
          <w:color w:val="333333"/>
        </w:rPr>
      </w:pPr>
      <w:bookmarkStart w:id="43" w:name="n749"/>
      <w:bookmarkEnd w:id="43"/>
      <w:r>
        <w:rPr>
          <w:color w:val="333333"/>
        </w:rPr>
        <w:t xml:space="preserve">Державні стандарти повинні передбачати </w:t>
      </w:r>
      <w:proofErr w:type="gramStart"/>
      <w:r>
        <w:rPr>
          <w:color w:val="333333"/>
        </w:rPr>
        <w:t>в</w:t>
      </w:r>
      <w:proofErr w:type="gramEnd"/>
      <w:r>
        <w:rPr>
          <w:color w:val="333333"/>
        </w:rPr>
        <w:t xml:space="preserve">ільне володіння державною мовою всіма учнями закладів освіти, які завершують здобуття повної загальної середньої освіти. У державних стандартах можуть бути окремо визначені обов’язкові результати навчання з української мови як державної для осіб, які належать до національних меншин чи корінних народів України, </w:t>
      </w:r>
      <w:proofErr w:type="gramStart"/>
      <w:r>
        <w:rPr>
          <w:color w:val="333333"/>
        </w:rPr>
        <w:t>р</w:t>
      </w:r>
      <w:proofErr w:type="gramEnd"/>
      <w:r>
        <w:rPr>
          <w:color w:val="333333"/>
        </w:rPr>
        <w:t>ідна мова яких не належить до однієї з українською мовою мовної групи.</w:t>
      </w:r>
    </w:p>
    <w:p w:rsidR="00404167" w:rsidRDefault="00404167" w:rsidP="00404167">
      <w:pPr>
        <w:pStyle w:val="rvps2"/>
        <w:shd w:val="clear" w:color="auto" w:fill="FFFFFF"/>
        <w:spacing w:before="0" w:beforeAutospacing="0" w:after="150" w:afterAutospacing="0"/>
        <w:ind w:firstLine="450"/>
        <w:jc w:val="both"/>
        <w:rPr>
          <w:color w:val="333333"/>
        </w:rPr>
      </w:pPr>
      <w:bookmarkStart w:id="44" w:name="n750"/>
      <w:bookmarkEnd w:id="44"/>
      <w:r>
        <w:rPr>
          <w:color w:val="333333"/>
        </w:rPr>
        <w:t xml:space="preserve">2. Виконання державних стандартів початкової, базової і </w:t>
      </w:r>
      <w:proofErr w:type="gramStart"/>
      <w:r>
        <w:rPr>
          <w:color w:val="333333"/>
        </w:rPr>
        <w:t>проф</w:t>
      </w:r>
      <w:proofErr w:type="gramEnd"/>
      <w:r>
        <w:rPr>
          <w:color w:val="333333"/>
        </w:rPr>
        <w:t>ільної загальної середньої освіти є обов’язковим для закладів освіти, що забезпечують здобуття освіти на відповідному рівні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45" w:name="n751"/>
      <w:bookmarkEnd w:id="45"/>
      <w:r>
        <w:rPr>
          <w:color w:val="333333"/>
        </w:rPr>
        <w:t>3. </w:t>
      </w:r>
      <w:hyperlink r:id="rId10" w:anchor="n16" w:tgtFrame="_blank" w:history="1">
        <w:r>
          <w:rPr>
            <w:rStyle w:val="a3"/>
            <w:color w:val="000099"/>
          </w:rPr>
          <w:t>Державні стандарти</w:t>
        </w:r>
      </w:hyperlink>
      <w:r>
        <w:rPr>
          <w:color w:val="333333"/>
        </w:rPr>
        <w:t> розробляються центральним органом виконавчої влади у сфері освіти і науки та затверджуються Кабінетом Міні</w:t>
      </w:r>
      <w:proofErr w:type="gramStart"/>
      <w:r>
        <w:rPr>
          <w:color w:val="333333"/>
        </w:rPr>
        <w:t>стр</w:t>
      </w:r>
      <w:proofErr w:type="gramEnd"/>
      <w:r>
        <w:rPr>
          <w:color w:val="333333"/>
        </w:rPr>
        <w:t>ів України і переглядаються не менше одного разу на 12 років.</w:t>
      </w:r>
    </w:p>
    <w:p w:rsidR="00404167" w:rsidRDefault="00404167" w:rsidP="00404167">
      <w:pPr>
        <w:pStyle w:val="rvps2"/>
        <w:shd w:val="clear" w:color="auto" w:fill="FFFFFF"/>
        <w:spacing w:before="0" w:beforeAutospacing="0" w:after="150" w:afterAutospacing="0"/>
        <w:ind w:firstLine="450"/>
        <w:jc w:val="both"/>
        <w:rPr>
          <w:color w:val="333333"/>
        </w:rPr>
      </w:pPr>
      <w:bookmarkStart w:id="46" w:name="n752"/>
      <w:bookmarkEnd w:id="46"/>
      <w:r>
        <w:rPr>
          <w:color w:val="333333"/>
        </w:rPr>
        <w:t>4. Навчально-методичне забезпечення реалізації державних стандартів здійснюється центральним органом виконавчої влади у сфері освіти і науки.</w:t>
      </w:r>
    </w:p>
    <w:p w:rsidR="00404167" w:rsidRDefault="00404167" w:rsidP="00404167">
      <w:pPr>
        <w:pStyle w:val="rvps2"/>
        <w:shd w:val="clear" w:color="auto" w:fill="FFFFFF"/>
        <w:spacing w:before="0" w:beforeAutospacing="0" w:after="150" w:afterAutospacing="0"/>
        <w:ind w:firstLine="450"/>
        <w:jc w:val="both"/>
        <w:rPr>
          <w:color w:val="333333"/>
        </w:rPr>
      </w:pPr>
      <w:bookmarkStart w:id="47" w:name="n753"/>
      <w:bookmarkEnd w:id="47"/>
      <w:r>
        <w:rPr>
          <w:color w:val="333333"/>
        </w:rPr>
        <w:t xml:space="preserve">Навчально-методичне забезпечення реалізації стандартів спеціалізованої освіти здійснюється центральними органами виконавчої влади, що забезпечують формування та реалізують державну політику </w:t>
      </w:r>
      <w:proofErr w:type="gramStart"/>
      <w:r>
        <w:rPr>
          <w:color w:val="333333"/>
        </w:rPr>
        <w:t>у</w:t>
      </w:r>
      <w:proofErr w:type="gramEnd"/>
      <w:r>
        <w:rPr>
          <w:color w:val="333333"/>
        </w:rPr>
        <w:t xml:space="preserve"> відповідних сферах.</w:t>
      </w:r>
    </w:p>
    <w:p w:rsidR="00404167" w:rsidRDefault="00404167" w:rsidP="00404167">
      <w:pPr>
        <w:pStyle w:val="rvps2"/>
        <w:shd w:val="clear" w:color="auto" w:fill="FFFFFF"/>
        <w:spacing w:before="0" w:beforeAutospacing="0" w:after="150" w:afterAutospacing="0"/>
        <w:ind w:firstLine="450"/>
        <w:jc w:val="both"/>
        <w:rPr>
          <w:color w:val="333333"/>
        </w:rPr>
      </w:pPr>
      <w:bookmarkStart w:id="48" w:name="n754"/>
      <w:bookmarkEnd w:id="48"/>
      <w:r>
        <w:rPr>
          <w:color w:val="333333"/>
        </w:rPr>
        <w:t xml:space="preserve">5. До розроблення державних стандартів можуть залучатися Національна академія наук України, національні галузеві академії наук України, органи із забезпечення якості освіти, центральні органи виконавчої влади, яким </w:t>
      </w:r>
      <w:proofErr w:type="gramStart"/>
      <w:r>
        <w:rPr>
          <w:color w:val="333333"/>
        </w:rPr>
        <w:t>п</w:t>
      </w:r>
      <w:proofErr w:type="gramEnd"/>
      <w:r>
        <w:rPr>
          <w:color w:val="333333"/>
        </w:rPr>
        <w:t>ідпорядковані заклади загальної середньої освіти, академічні, галузеві науково-дослідні інститути, заклади освіти, інші науково-методичні та методичні установи, громадські об’єднання, у тому числі фахові організації (професійні асоціації), об’єднання роботодавців, незалежні установи оцінювання та забезпечення якості освіти, інші інститути громадянського суспільства, експерти.</w:t>
      </w:r>
    </w:p>
    <w:p w:rsidR="00404167" w:rsidRDefault="00404167" w:rsidP="00404167">
      <w:pPr>
        <w:pStyle w:val="rvps2"/>
        <w:shd w:val="clear" w:color="auto" w:fill="FFFFFF"/>
        <w:spacing w:before="0" w:beforeAutospacing="0" w:after="150" w:afterAutospacing="0"/>
        <w:ind w:firstLine="450"/>
        <w:jc w:val="both"/>
        <w:rPr>
          <w:color w:val="333333"/>
        </w:rPr>
      </w:pPr>
      <w:bookmarkStart w:id="49" w:name="n755"/>
      <w:bookmarkEnd w:id="49"/>
      <w:r>
        <w:rPr>
          <w:color w:val="333333"/>
        </w:rPr>
        <w:t>6. Заклад освіти зобов’язаний створити умови для виконання учнями вимог відповідних державних стандарті</w:t>
      </w:r>
      <w:proofErr w:type="gramStart"/>
      <w:r>
        <w:rPr>
          <w:color w:val="333333"/>
        </w:rPr>
        <w:t>в</w:t>
      </w:r>
      <w:proofErr w:type="gramEnd"/>
      <w:r>
        <w:rPr>
          <w:color w:val="333333"/>
        </w:rPr>
        <w:t>.</w:t>
      </w:r>
    </w:p>
    <w:p w:rsidR="00404167" w:rsidRDefault="00404167" w:rsidP="00404167">
      <w:pPr>
        <w:pStyle w:val="rvps2"/>
        <w:shd w:val="clear" w:color="auto" w:fill="FFFFFF"/>
        <w:spacing w:before="0" w:beforeAutospacing="0" w:after="150" w:afterAutospacing="0"/>
        <w:ind w:firstLine="450"/>
        <w:jc w:val="both"/>
        <w:rPr>
          <w:color w:val="333333"/>
        </w:rPr>
      </w:pPr>
      <w:bookmarkStart w:id="50" w:name="n756"/>
      <w:bookmarkEnd w:id="50"/>
      <w:r>
        <w:rPr>
          <w:color w:val="333333"/>
        </w:rPr>
        <w:t xml:space="preserve">7. Органи державної влади та органи місцевого самоврядування зобов’язані забезпечити в межах повноважень створення умов для здобуття учнями повної загальної середньої освіти на </w:t>
      </w:r>
      <w:proofErr w:type="gramStart"/>
      <w:r>
        <w:rPr>
          <w:color w:val="333333"/>
        </w:rPr>
        <w:t>р</w:t>
      </w:r>
      <w:proofErr w:type="gramEnd"/>
      <w:r>
        <w:rPr>
          <w:color w:val="333333"/>
        </w:rPr>
        <w:t>івні державних стандартів.</w:t>
      </w:r>
    </w:p>
    <w:p w:rsidR="00404167" w:rsidRDefault="00404167" w:rsidP="00404167">
      <w:pPr>
        <w:pStyle w:val="rvps2"/>
        <w:shd w:val="clear" w:color="auto" w:fill="FFFFFF"/>
        <w:spacing w:before="0" w:beforeAutospacing="0" w:after="150" w:afterAutospacing="0"/>
        <w:ind w:firstLine="450"/>
        <w:jc w:val="both"/>
        <w:rPr>
          <w:color w:val="333333"/>
        </w:rPr>
      </w:pPr>
      <w:bookmarkStart w:id="51" w:name="n757"/>
      <w:bookmarkEnd w:id="51"/>
      <w:r>
        <w:rPr>
          <w:color w:val="333333"/>
        </w:rPr>
        <w:t xml:space="preserve">8. Для забезпечення досягнення особами з особливими освітніми потребами результатів навчання, передбачених відповідним державним стандартом, </w:t>
      </w:r>
      <w:proofErr w:type="gramStart"/>
      <w:r>
        <w:rPr>
          <w:color w:val="333333"/>
        </w:rPr>
        <w:t>до</w:t>
      </w:r>
      <w:proofErr w:type="gramEnd"/>
      <w:r>
        <w:rPr>
          <w:color w:val="333333"/>
        </w:rPr>
        <w:t xml:space="preserve"> штату закладу освіти вводяться посади асистента вчителя та інші посади, необхідні для роботи з такими особами.</w:t>
      </w:r>
    </w:p>
    <w:p w:rsidR="00404167" w:rsidRDefault="00404167" w:rsidP="00404167">
      <w:pPr>
        <w:pStyle w:val="rvps2"/>
        <w:shd w:val="clear" w:color="auto" w:fill="FFFFFF"/>
        <w:spacing w:before="0" w:beforeAutospacing="0" w:after="150" w:afterAutospacing="0"/>
        <w:ind w:firstLine="450"/>
        <w:jc w:val="both"/>
        <w:rPr>
          <w:color w:val="333333"/>
        </w:rPr>
      </w:pPr>
      <w:bookmarkStart w:id="52" w:name="n758"/>
      <w:bookmarkEnd w:id="52"/>
      <w:r>
        <w:rPr>
          <w:rStyle w:val="rvts9"/>
          <w:b/>
          <w:bCs/>
          <w:color w:val="333333"/>
        </w:rPr>
        <w:t>Стаття 45. </w:t>
      </w:r>
      <w:r>
        <w:rPr>
          <w:color w:val="333333"/>
        </w:rPr>
        <w:t>Ліцензування освітньої діяльності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53" w:name="n759"/>
      <w:bookmarkEnd w:id="53"/>
      <w:r>
        <w:rPr>
          <w:color w:val="333333"/>
        </w:rPr>
        <w:t xml:space="preserve">1. Заклади освіти можуть провадити освітню діяльність на певному </w:t>
      </w:r>
      <w:proofErr w:type="gramStart"/>
      <w:r>
        <w:rPr>
          <w:color w:val="333333"/>
        </w:rPr>
        <w:t>р</w:t>
      </w:r>
      <w:proofErr w:type="gramEnd"/>
      <w:r>
        <w:rPr>
          <w:color w:val="333333"/>
        </w:rPr>
        <w:t>івні повної загальної середньої освіти виключно на підставі відповідної ліцензії, що видається органом ліцензування відповідно до вимог </w:t>
      </w:r>
      <w:hyperlink r:id="rId11" w:tgtFrame="_blank" w:history="1">
        <w:r>
          <w:rPr>
            <w:rStyle w:val="a3"/>
            <w:color w:val="000099"/>
          </w:rPr>
          <w:t>Закону України</w:t>
        </w:r>
      </w:hyperlink>
      <w:r>
        <w:rPr>
          <w:color w:val="333333"/>
        </w:rPr>
        <w:t> "Про ліцензування видів господарської діяльності", ліцензійних умов та з урахуванням особливостей, визначених цим Законом.</w:t>
      </w:r>
    </w:p>
    <w:p w:rsidR="00404167" w:rsidRDefault="00404167" w:rsidP="00404167">
      <w:pPr>
        <w:pStyle w:val="rvps2"/>
        <w:shd w:val="clear" w:color="auto" w:fill="FFFFFF"/>
        <w:spacing w:before="0" w:beforeAutospacing="0" w:after="150" w:afterAutospacing="0"/>
        <w:ind w:firstLine="450"/>
        <w:jc w:val="both"/>
        <w:rPr>
          <w:color w:val="333333"/>
        </w:rPr>
      </w:pPr>
      <w:bookmarkStart w:id="54" w:name="n760"/>
      <w:bookmarkEnd w:id="54"/>
      <w:r>
        <w:rPr>
          <w:color w:val="333333"/>
        </w:rPr>
        <w:t>2. Органами ліцензування у сфері загальної середньої освіти є органи виконавчої влади, визначені Кабінетом Міні</w:t>
      </w:r>
      <w:proofErr w:type="gramStart"/>
      <w:r>
        <w:rPr>
          <w:color w:val="333333"/>
        </w:rPr>
        <w:t>стр</w:t>
      </w:r>
      <w:proofErr w:type="gramEnd"/>
      <w:r>
        <w:rPr>
          <w:color w:val="333333"/>
        </w:rPr>
        <w:t>ів України.</w:t>
      </w:r>
    </w:p>
    <w:p w:rsidR="00404167" w:rsidRDefault="00404167" w:rsidP="00404167">
      <w:pPr>
        <w:pStyle w:val="rvps2"/>
        <w:shd w:val="clear" w:color="auto" w:fill="FFFFFF"/>
        <w:spacing w:before="0" w:beforeAutospacing="0" w:after="150" w:afterAutospacing="0"/>
        <w:ind w:firstLine="450"/>
        <w:jc w:val="both"/>
        <w:rPr>
          <w:color w:val="333333"/>
        </w:rPr>
      </w:pPr>
      <w:bookmarkStart w:id="55" w:name="n761"/>
      <w:bookmarkEnd w:id="55"/>
      <w:r>
        <w:rPr>
          <w:color w:val="333333"/>
        </w:rPr>
        <w:lastRenderedPageBreak/>
        <w:t xml:space="preserve">3. </w:t>
      </w:r>
      <w:proofErr w:type="gramStart"/>
      <w:r>
        <w:rPr>
          <w:color w:val="333333"/>
        </w:rPr>
        <w:t>Р</w:t>
      </w:r>
      <w:proofErr w:type="gramEnd"/>
      <w:r>
        <w:rPr>
          <w:color w:val="333333"/>
        </w:rPr>
        <w:t>ішення про видачу закладу освіти ліцензії приймаються органами ліцензування за місцем провадження освітньої діяльності окремо за кожним рівнем повної загальної середньої освіти із зазначенням місця (місць) провадження освітньої діяльності.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56" w:name="n762"/>
      <w:bookmarkEnd w:id="56"/>
      <w:r>
        <w:rPr>
          <w:color w:val="333333"/>
        </w:rPr>
        <w:t xml:space="preserve">Ліцензія </w:t>
      </w:r>
      <w:proofErr w:type="gramStart"/>
      <w:r>
        <w:rPr>
          <w:color w:val="333333"/>
        </w:rPr>
        <w:t>п</w:t>
      </w:r>
      <w:proofErr w:type="gramEnd"/>
      <w:r>
        <w:rPr>
          <w:color w:val="333333"/>
        </w:rPr>
        <w:t>ідтверджує спроможність закладу освіти провадити освітню діяльність на певному рівні повної загальної середньої освіти та в певному місці (місцях) провадження такої діяльності відповідно до ліцензійних умов.</w:t>
      </w:r>
    </w:p>
    <w:p w:rsidR="00404167" w:rsidRDefault="00404167" w:rsidP="00404167">
      <w:pPr>
        <w:pStyle w:val="rvps2"/>
        <w:shd w:val="clear" w:color="auto" w:fill="FFFFFF"/>
        <w:spacing w:before="0" w:beforeAutospacing="0" w:after="150" w:afterAutospacing="0"/>
        <w:ind w:firstLine="450"/>
        <w:jc w:val="both"/>
        <w:rPr>
          <w:color w:val="333333"/>
        </w:rPr>
      </w:pPr>
      <w:bookmarkStart w:id="57" w:name="n763"/>
      <w:bookmarkEnd w:id="57"/>
      <w:r>
        <w:rPr>
          <w:color w:val="333333"/>
        </w:rPr>
        <w:t xml:space="preserve">4. Ліцензійні умови повинні містити вичерпний перелік вимог до кадрового, навчально-методичного та матеріально-технічного забезпечення, обов’язкових до виконання для започаткування та </w:t>
      </w:r>
      <w:proofErr w:type="gramStart"/>
      <w:r>
        <w:rPr>
          <w:color w:val="333333"/>
        </w:rPr>
        <w:t>п</w:t>
      </w:r>
      <w:proofErr w:type="gramEnd"/>
      <w:r>
        <w:rPr>
          <w:color w:val="333333"/>
        </w:rPr>
        <w:t xml:space="preserve">ід час провадження освітньої діяльності на кожному рівні повної загальної середньої освіти, вичерпний перелік документів, що додаються до заяви про отримання ліцензії. Ліцензійні умови можуть містити особливі вимоги до провадження освітньої діяльності закладами </w:t>
      </w:r>
      <w:proofErr w:type="gramStart"/>
      <w:r>
        <w:rPr>
          <w:color w:val="333333"/>
        </w:rPr>
        <w:t>спец</w:t>
      </w:r>
      <w:proofErr w:type="gramEnd"/>
      <w:r>
        <w:rPr>
          <w:color w:val="333333"/>
        </w:rPr>
        <w:t>іалізованої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58" w:name="n764"/>
      <w:bookmarkEnd w:id="58"/>
      <w:r>
        <w:rPr>
          <w:color w:val="333333"/>
        </w:rPr>
        <w:t xml:space="preserve">До ліцензійних умов не можуть </w:t>
      </w:r>
      <w:proofErr w:type="gramStart"/>
      <w:r>
        <w:rPr>
          <w:color w:val="333333"/>
        </w:rPr>
        <w:t>бути</w:t>
      </w:r>
      <w:proofErr w:type="gramEnd"/>
      <w:r>
        <w:rPr>
          <w:color w:val="333333"/>
        </w:rPr>
        <w:t xml:space="preserve"> включені вимоги щодо:</w:t>
      </w:r>
    </w:p>
    <w:p w:rsidR="00404167" w:rsidRDefault="00404167" w:rsidP="00404167">
      <w:pPr>
        <w:pStyle w:val="rvps2"/>
        <w:shd w:val="clear" w:color="auto" w:fill="FFFFFF"/>
        <w:spacing w:before="0" w:beforeAutospacing="0" w:after="150" w:afterAutospacing="0"/>
        <w:ind w:firstLine="450"/>
        <w:jc w:val="both"/>
        <w:rPr>
          <w:color w:val="333333"/>
        </w:rPr>
      </w:pPr>
      <w:bookmarkStart w:id="59" w:name="n765"/>
      <w:bookmarkEnd w:id="59"/>
      <w:r>
        <w:rPr>
          <w:color w:val="333333"/>
        </w:rPr>
        <w:t>визначення ліцензованого обсягу;</w:t>
      </w:r>
    </w:p>
    <w:p w:rsidR="00404167" w:rsidRDefault="00404167" w:rsidP="00404167">
      <w:pPr>
        <w:pStyle w:val="rvps2"/>
        <w:shd w:val="clear" w:color="auto" w:fill="FFFFFF"/>
        <w:spacing w:before="0" w:beforeAutospacing="0" w:after="150" w:afterAutospacing="0"/>
        <w:ind w:firstLine="450"/>
        <w:jc w:val="both"/>
        <w:rPr>
          <w:color w:val="333333"/>
        </w:rPr>
      </w:pPr>
      <w:bookmarkStart w:id="60" w:name="n766"/>
      <w:bookmarkEnd w:id="60"/>
      <w:proofErr w:type="gramStart"/>
      <w:r>
        <w:rPr>
          <w:color w:val="333333"/>
        </w:rPr>
        <w:t>спец</w:t>
      </w:r>
      <w:proofErr w:type="gramEnd"/>
      <w:r>
        <w:rPr>
          <w:color w:val="333333"/>
        </w:rPr>
        <w:t>іалізованої освіти, що здобувається в рамках повної загальної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61" w:name="n767"/>
      <w:bookmarkEnd w:id="61"/>
      <w:r>
        <w:rPr>
          <w:color w:val="333333"/>
        </w:rPr>
        <w:t>якості освіти та освітньої діяльності.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62" w:name="n768"/>
      <w:bookmarkEnd w:id="62"/>
      <w:r>
        <w:rPr>
          <w:color w:val="333333"/>
        </w:rPr>
        <w:t xml:space="preserve">5. Ліцензію може бути анульовано з </w:t>
      </w:r>
      <w:proofErr w:type="gramStart"/>
      <w:r>
        <w:rPr>
          <w:color w:val="333333"/>
        </w:rPr>
        <w:t>п</w:t>
      </w:r>
      <w:proofErr w:type="gramEnd"/>
      <w:r>
        <w:rPr>
          <w:color w:val="333333"/>
        </w:rPr>
        <w:t>ідстав і в порядку, визначених </w:t>
      </w:r>
      <w:hyperlink r:id="rId12" w:tgtFrame="_blank" w:history="1">
        <w:r>
          <w:rPr>
            <w:rStyle w:val="a3"/>
            <w:color w:val="000099"/>
          </w:rPr>
          <w:t>Законом України</w:t>
        </w:r>
      </w:hyperlink>
      <w:r>
        <w:rPr>
          <w:color w:val="333333"/>
        </w:rPr>
        <w:t> "Про ліцензування видів господарської діяльності".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63" w:name="n769"/>
      <w:bookmarkEnd w:id="63"/>
      <w:r>
        <w:rPr>
          <w:color w:val="333333"/>
        </w:rPr>
        <w:t xml:space="preserve">6. Ліцензії </w:t>
      </w:r>
      <w:proofErr w:type="gramStart"/>
      <w:r>
        <w:rPr>
          <w:color w:val="333333"/>
        </w:rPr>
        <w:t>п</w:t>
      </w:r>
      <w:proofErr w:type="gramEnd"/>
      <w:r>
        <w:rPr>
          <w:color w:val="333333"/>
        </w:rPr>
        <w:t>ідлягають переоформленню у разі зміни найменувань закладів освіти та/або їх реорганізації шляхом злиття чи приєднання.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64" w:name="n770"/>
      <w:bookmarkEnd w:id="64"/>
      <w:r>
        <w:rPr>
          <w:color w:val="333333"/>
        </w:rPr>
        <w:t xml:space="preserve">Переоформлення ліцензії здійснюється без проведення процедури ліцензування шляхом внесення відповідних змін до Єдиного державного реєстру юридичних осіб, фізичних осіб - </w:t>
      </w:r>
      <w:proofErr w:type="gramStart"/>
      <w:r>
        <w:rPr>
          <w:color w:val="333333"/>
        </w:rPr>
        <w:t>п</w:t>
      </w:r>
      <w:proofErr w:type="gramEnd"/>
      <w:r>
        <w:rPr>
          <w:color w:val="333333"/>
        </w:rPr>
        <w:t xml:space="preserve">ідприємців та громадських формувань. </w:t>
      </w:r>
      <w:proofErr w:type="gramStart"/>
      <w:r>
        <w:rPr>
          <w:color w:val="333333"/>
        </w:rPr>
        <w:t>У разі реорганізації закладів освіти шляхом злиття чи приєднання переоформлення ліцензії здійснюється на основі їхніх ліцензій.</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65" w:name="n771"/>
      <w:bookmarkEnd w:id="65"/>
      <w:r>
        <w:rPr>
          <w:rStyle w:val="rvts9"/>
          <w:b/>
          <w:bCs/>
          <w:color w:val="333333"/>
        </w:rPr>
        <w:t>Стаття 46. </w:t>
      </w:r>
      <w:r>
        <w:rPr>
          <w:color w:val="333333"/>
        </w:rPr>
        <w:t>Інституційний аудит</w:t>
      </w:r>
    </w:p>
    <w:p w:rsidR="00404167" w:rsidRDefault="00404167" w:rsidP="00404167">
      <w:pPr>
        <w:pStyle w:val="rvps2"/>
        <w:shd w:val="clear" w:color="auto" w:fill="FFFFFF"/>
        <w:spacing w:before="0" w:beforeAutospacing="0" w:after="150" w:afterAutospacing="0"/>
        <w:ind w:firstLine="450"/>
        <w:jc w:val="both"/>
        <w:rPr>
          <w:color w:val="333333"/>
        </w:rPr>
      </w:pPr>
      <w:bookmarkStart w:id="66" w:name="n772"/>
      <w:bookmarkEnd w:id="66"/>
      <w:r>
        <w:rPr>
          <w:color w:val="333333"/>
        </w:rPr>
        <w:t>1. Інституційний аудит - це комплексна зовнішня перевірка та оцінювання освітніх і управлінських процесі</w:t>
      </w:r>
      <w:proofErr w:type="gramStart"/>
      <w:r>
        <w:rPr>
          <w:color w:val="333333"/>
        </w:rPr>
        <w:t>в</w:t>
      </w:r>
      <w:proofErr w:type="gramEnd"/>
      <w:r>
        <w:rPr>
          <w:color w:val="333333"/>
        </w:rPr>
        <w:t xml:space="preserve"> закладу загальної середньої освіти, які повинні забезпечувати його ефективну роботу та сталий розвиток.</w:t>
      </w:r>
    </w:p>
    <w:p w:rsidR="00404167" w:rsidRDefault="00404167" w:rsidP="00404167">
      <w:pPr>
        <w:pStyle w:val="rvps2"/>
        <w:shd w:val="clear" w:color="auto" w:fill="FFFFFF"/>
        <w:spacing w:before="0" w:beforeAutospacing="0" w:after="150" w:afterAutospacing="0"/>
        <w:ind w:firstLine="450"/>
        <w:jc w:val="both"/>
        <w:rPr>
          <w:color w:val="333333"/>
        </w:rPr>
      </w:pPr>
      <w:bookmarkStart w:id="67" w:name="n773"/>
      <w:bookmarkEnd w:id="67"/>
      <w:r>
        <w:rPr>
          <w:color w:val="333333"/>
        </w:rPr>
        <w:t>Інституційний аудит проводиться з метою оцінювання якості освітньої діяльності закладу освіти та визначення рекомендацій засновнику та закладу загальної середньої освіти щодо:</w:t>
      </w:r>
    </w:p>
    <w:p w:rsidR="00404167" w:rsidRDefault="00404167" w:rsidP="00404167">
      <w:pPr>
        <w:pStyle w:val="rvps2"/>
        <w:shd w:val="clear" w:color="auto" w:fill="FFFFFF"/>
        <w:spacing w:before="0" w:beforeAutospacing="0" w:after="150" w:afterAutospacing="0"/>
        <w:ind w:firstLine="450"/>
        <w:jc w:val="both"/>
        <w:rPr>
          <w:color w:val="333333"/>
        </w:rPr>
      </w:pPr>
      <w:bookmarkStart w:id="68" w:name="n774"/>
      <w:bookmarkEnd w:id="68"/>
      <w:proofErr w:type="gramStart"/>
      <w:r>
        <w:rPr>
          <w:color w:val="333333"/>
        </w:rPr>
        <w:t>п</w:t>
      </w:r>
      <w:proofErr w:type="gramEnd"/>
      <w:r>
        <w:rPr>
          <w:color w:val="333333"/>
        </w:rPr>
        <w:t>ідвищення якості освітньої діяльності та вдосконалення внутрішньої системи забезпечення якості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69" w:name="n775"/>
      <w:bookmarkEnd w:id="69"/>
      <w:r>
        <w:rPr>
          <w:color w:val="333333"/>
        </w:rPr>
        <w:t xml:space="preserve">приведення освітнього та управлінського процесів </w:t>
      </w:r>
      <w:proofErr w:type="gramStart"/>
      <w:r>
        <w:rPr>
          <w:color w:val="333333"/>
        </w:rPr>
        <w:t>у</w:t>
      </w:r>
      <w:proofErr w:type="gramEnd"/>
      <w:r>
        <w:rPr>
          <w:color w:val="333333"/>
        </w:rPr>
        <w:t xml:space="preserve"> відповідність із вимогами законодавства, зокрема ліцензійними умовами.</w:t>
      </w:r>
    </w:p>
    <w:p w:rsidR="00404167" w:rsidRDefault="00404167" w:rsidP="00404167">
      <w:pPr>
        <w:pStyle w:val="rvps2"/>
        <w:shd w:val="clear" w:color="auto" w:fill="FFFFFF"/>
        <w:spacing w:before="0" w:beforeAutospacing="0" w:after="150" w:afterAutospacing="0"/>
        <w:ind w:firstLine="450"/>
        <w:jc w:val="both"/>
        <w:rPr>
          <w:color w:val="333333"/>
        </w:rPr>
      </w:pPr>
      <w:bookmarkStart w:id="70" w:name="n776"/>
      <w:bookmarkEnd w:id="70"/>
      <w:r>
        <w:rPr>
          <w:color w:val="333333"/>
        </w:rPr>
        <w:t>2. 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w:t>
      </w:r>
      <w:proofErr w:type="gramStart"/>
      <w:r>
        <w:rPr>
          <w:color w:val="333333"/>
        </w:rPr>
        <w:t>в</w:t>
      </w:r>
      <w:proofErr w:type="gramEnd"/>
      <w:r>
        <w:rPr>
          <w:color w:val="333333"/>
        </w:rPr>
        <w:t>.</w:t>
      </w:r>
    </w:p>
    <w:p w:rsidR="00404167" w:rsidRDefault="00404167" w:rsidP="00404167">
      <w:pPr>
        <w:pStyle w:val="rvps2"/>
        <w:shd w:val="clear" w:color="auto" w:fill="FFFFFF"/>
        <w:spacing w:before="0" w:beforeAutospacing="0" w:after="150" w:afterAutospacing="0"/>
        <w:ind w:firstLine="450"/>
        <w:jc w:val="both"/>
        <w:rPr>
          <w:color w:val="333333"/>
        </w:rPr>
      </w:pPr>
      <w:bookmarkStart w:id="71" w:name="n777"/>
      <w:bookmarkEnd w:id="71"/>
      <w:r>
        <w:rPr>
          <w:color w:val="333333"/>
        </w:rPr>
        <w:t xml:space="preserve">3. Інституційний аудит проводиться працівниками центрального органу виконавчої влади із забезпечення якості освіти та його територіальних органів </w:t>
      </w:r>
      <w:proofErr w:type="gramStart"/>
      <w:r>
        <w:rPr>
          <w:color w:val="333333"/>
        </w:rPr>
        <w:t>в</w:t>
      </w:r>
      <w:proofErr w:type="gramEnd"/>
      <w:r>
        <w:rPr>
          <w:color w:val="333333"/>
        </w:rPr>
        <w:t xml:space="preserve">ідповідно до вимог цього Закону та в порядку, затвердженому центральним органом виконавчої влади у сфері освіти і науки. До інституційного аудиту залучаються інші фахівці (експерти) у сфері загальної середньої освіти на </w:t>
      </w:r>
      <w:proofErr w:type="gramStart"/>
      <w:r>
        <w:rPr>
          <w:color w:val="333333"/>
        </w:rPr>
        <w:t>п</w:t>
      </w:r>
      <w:proofErr w:type="gramEnd"/>
      <w:r>
        <w:rPr>
          <w:color w:val="333333"/>
        </w:rPr>
        <w:t>ідставі цивільно-правових договорів.</w:t>
      </w:r>
    </w:p>
    <w:p w:rsidR="00404167" w:rsidRDefault="00404167" w:rsidP="00404167">
      <w:pPr>
        <w:pStyle w:val="rvps2"/>
        <w:shd w:val="clear" w:color="auto" w:fill="FFFFFF"/>
        <w:spacing w:before="0" w:beforeAutospacing="0" w:after="150" w:afterAutospacing="0"/>
        <w:ind w:firstLine="450"/>
        <w:jc w:val="both"/>
        <w:rPr>
          <w:color w:val="333333"/>
        </w:rPr>
      </w:pPr>
      <w:bookmarkStart w:id="72" w:name="n778"/>
      <w:bookmarkEnd w:id="72"/>
      <w:r>
        <w:rPr>
          <w:color w:val="333333"/>
        </w:rPr>
        <w:t xml:space="preserve">Критерії для визначення якості освітньої діяльності у сфері загальної середньої освіти визначаються порядком проведення інституційного аудиту, який затверджується центральним органом виконавчої влади у сфері освіти і науки за поданням </w:t>
      </w:r>
      <w:proofErr w:type="gramStart"/>
      <w:r>
        <w:rPr>
          <w:color w:val="333333"/>
        </w:rPr>
        <w:t>центрального</w:t>
      </w:r>
      <w:proofErr w:type="gramEnd"/>
      <w:r>
        <w:rPr>
          <w:color w:val="333333"/>
        </w:rPr>
        <w:t xml:space="preserve"> органу виконавчої влади із забезпечення якості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73" w:name="n779"/>
      <w:bookmarkEnd w:id="73"/>
      <w:r>
        <w:rPr>
          <w:color w:val="333333"/>
        </w:rPr>
        <w:lastRenderedPageBreak/>
        <w:t xml:space="preserve">Інституційний аудит проводиться у позаплановому порядку в закладі загальної середньої освіти, який має низьку якість освітньої діяльності. Інституційний аудит може бути проведений у позаплановому порядку також за ініціативою засновника, керівника, педагогічної ради, загальних зборів (конференції) колективу або </w:t>
      </w:r>
      <w:proofErr w:type="gramStart"/>
      <w:r>
        <w:rPr>
          <w:color w:val="333333"/>
        </w:rPr>
        <w:t>п</w:t>
      </w:r>
      <w:proofErr w:type="gramEnd"/>
      <w:r>
        <w:rPr>
          <w:color w:val="333333"/>
        </w:rPr>
        <w:t>іклувальної ради закладу загальної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74" w:name="n780"/>
      <w:bookmarkEnd w:id="74"/>
      <w:r>
        <w:rPr>
          <w:color w:val="333333"/>
        </w:rPr>
        <w:t>4. За результатами проведення інституційного аудиту засновнику та закладу освіти надаються:</w:t>
      </w:r>
    </w:p>
    <w:p w:rsidR="00404167" w:rsidRDefault="00404167" w:rsidP="00404167">
      <w:pPr>
        <w:pStyle w:val="rvps2"/>
        <w:shd w:val="clear" w:color="auto" w:fill="FFFFFF"/>
        <w:spacing w:before="0" w:beforeAutospacing="0" w:after="150" w:afterAutospacing="0"/>
        <w:ind w:firstLine="450"/>
        <w:jc w:val="both"/>
        <w:rPr>
          <w:color w:val="333333"/>
        </w:rPr>
      </w:pPr>
      <w:bookmarkStart w:id="75" w:name="n781"/>
      <w:bookmarkEnd w:id="75"/>
      <w:proofErr w:type="gramStart"/>
      <w:r>
        <w:rPr>
          <w:color w:val="333333"/>
        </w:rPr>
        <w:t>висновок про якість освітньої та управлінської діяльності закладу освіти, внутрішню систему забезпечення якості освіти;</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76" w:name="n782"/>
      <w:bookmarkEnd w:id="76"/>
      <w:proofErr w:type="gramStart"/>
      <w:r>
        <w:rPr>
          <w:color w:val="333333"/>
        </w:rPr>
        <w:t>рекомендації щодо вдосконалення діяльності закладу освіти, а також приведення освітнього та управлінського процесів у відповідність із вимогами законодавства, зокрема ліцензійних умов.</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77" w:name="n783"/>
      <w:bookmarkEnd w:id="77"/>
      <w:r>
        <w:rPr>
          <w:color w:val="333333"/>
        </w:rPr>
        <w:t xml:space="preserve">У випадках, визначених законодавством, за результатами проведення інституційного аудиту може бути наданий висновок щодо можливості визначення закладу освіти як закладу спеціалізованої освіти наукового </w:t>
      </w:r>
      <w:proofErr w:type="gramStart"/>
      <w:r>
        <w:rPr>
          <w:color w:val="333333"/>
        </w:rPr>
        <w:t>проф</w:t>
      </w:r>
      <w:proofErr w:type="gramEnd"/>
      <w:r>
        <w:rPr>
          <w:color w:val="333333"/>
        </w:rPr>
        <w:t>ілю.</w:t>
      </w:r>
    </w:p>
    <w:p w:rsidR="00404167" w:rsidRDefault="00404167" w:rsidP="00404167">
      <w:pPr>
        <w:pStyle w:val="rvps2"/>
        <w:shd w:val="clear" w:color="auto" w:fill="FFFFFF"/>
        <w:spacing w:before="0" w:beforeAutospacing="0" w:after="150" w:afterAutospacing="0"/>
        <w:ind w:firstLine="450"/>
        <w:jc w:val="both"/>
        <w:rPr>
          <w:color w:val="333333"/>
        </w:rPr>
      </w:pPr>
      <w:bookmarkStart w:id="78" w:name="n784"/>
      <w:bookmarkEnd w:id="78"/>
      <w:r>
        <w:rPr>
          <w:color w:val="333333"/>
        </w:rPr>
        <w:t xml:space="preserve">5. Керівник закладу освіти має право подати до центрального органу виконавчої влади із забезпечення якості освіти обґрунтовані заперечення щодо висновку та рекомендацій протягом </w:t>
      </w:r>
      <w:proofErr w:type="gramStart"/>
      <w:r>
        <w:rPr>
          <w:color w:val="333333"/>
        </w:rPr>
        <w:t>п’яти</w:t>
      </w:r>
      <w:proofErr w:type="gramEnd"/>
      <w:r>
        <w:rPr>
          <w:color w:val="333333"/>
        </w:rPr>
        <w:t xml:space="preserve"> робочих днів з дня їх отримання. Заперечення повинні бути розглянуті протягом 20 робочих днів із дня їх надходження.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79" w:name="n785"/>
      <w:bookmarkEnd w:id="79"/>
      <w:r>
        <w:rPr>
          <w:color w:val="333333"/>
        </w:rPr>
        <w:t>6. Висновок про якість освітньої та управлінської діяльності закладу освіти та рекомендації щодо вдосконалення його діяльності, уточнені за результатами розгляду заперечень, оприлюднюються на вебсайтах закладу освіти (за наявності), засновника (</w:t>
      </w:r>
      <w:proofErr w:type="gramStart"/>
      <w:r>
        <w:rPr>
          <w:color w:val="333333"/>
        </w:rPr>
        <w:t>кр</w:t>
      </w:r>
      <w:proofErr w:type="gramEnd"/>
      <w:r>
        <w:rPr>
          <w:color w:val="333333"/>
        </w:rPr>
        <w:t>ім засновника приватного закладу освіти) та органу, що проводив інституційний аудит, протягом трьох робочих днів з дня завершення розгляду заперечень.</w:t>
      </w:r>
    </w:p>
    <w:p w:rsidR="00404167" w:rsidRDefault="00404167" w:rsidP="00404167">
      <w:pPr>
        <w:pStyle w:val="rvps2"/>
        <w:shd w:val="clear" w:color="auto" w:fill="FFFFFF"/>
        <w:spacing w:before="0" w:beforeAutospacing="0" w:after="150" w:afterAutospacing="0"/>
        <w:ind w:firstLine="450"/>
        <w:jc w:val="both"/>
        <w:rPr>
          <w:color w:val="333333"/>
        </w:rPr>
      </w:pPr>
      <w:bookmarkStart w:id="80" w:name="n786"/>
      <w:bookmarkEnd w:id="80"/>
      <w:r>
        <w:rPr>
          <w:color w:val="333333"/>
        </w:rPr>
        <w:t xml:space="preserve">7. У разі виявлення невідповідності освітньої діяльності закладу освіти вимогам законодавства, зокрема ліцензійних умов, орган, який </w:t>
      </w:r>
      <w:proofErr w:type="gramStart"/>
      <w:r>
        <w:rPr>
          <w:color w:val="333333"/>
        </w:rPr>
        <w:t>пров</w:t>
      </w:r>
      <w:proofErr w:type="gramEnd"/>
      <w:r>
        <w:rPr>
          <w:color w:val="333333"/>
        </w:rPr>
        <w:t xml:space="preserve">ів інституційний аудит, визначає строк усунення порушень у роботі закладу освіти, який не може перевищувати одного року. До усунення порушень у роботі закладу освіти </w:t>
      </w:r>
      <w:proofErr w:type="gramStart"/>
      <w:r>
        <w:rPr>
          <w:color w:val="333333"/>
        </w:rPr>
        <w:t>до кер</w:t>
      </w:r>
      <w:proofErr w:type="gramEnd"/>
      <w:r>
        <w:rPr>
          <w:color w:val="333333"/>
        </w:rPr>
        <w:t>івника закладу освіти не застосовуються заохочення (премії, інші заохочувальні виплати, нагороди тощо).</w:t>
      </w:r>
    </w:p>
    <w:p w:rsidR="00404167" w:rsidRDefault="00404167" w:rsidP="00404167">
      <w:pPr>
        <w:pStyle w:val="rvps2"/>
        <w:shd w:val="clear" w:color="auto" w:fill="FFFFFF"/>
        <w:spacing w:before="0" w:beforeAutospacing="0" w:after="150" w:afterAutospacing="0"/>
        <w:ind w:firstLine="450"/>
        <w:jc w:val="both"/>
        <w:rPr>
          <w:color w:val="333333"/>
        </w:rPr>
      </w:pPr>
      <w:bookmarkStart w:id="81" w:name="n787"/>
      <w:bookmarkEnd w:id="81"/>
      <w:proofErr w:type="gramStart"/>
      <w:r>
        <w:rPr>
          <w:color w:val="333333"/>
        </w:rPr>
        <w:t>П</w:t>
      </w:r>
      <w:proofErr w:type="gramEnd"/>
      <w:r>
        <w:rPr>
          <w:color w:val="333333"/>
        </w:rPr>
        <w:t xml:space="preserve">ісля закінчення визначеного строку проводиться перевірка результатів усунення відповідних порушень. </w:t>
      </w:r>
      <w:proofErr w:type="gramStart"/>
      <w:r>
        <w:rPr>
          <w:color w:val="333333"/>
        </w:rPr>
        <w:t>У</w:t>
      </w:r>
      <w:proofErr w:type="gramEnd"/>
      <w:r>
        <w:rPr>
          <w:color w:val="333333"/>
        </w:rPr>
        <w:t xml:space="preserve"> разі негативних результатів такої перевірки засновнику закладу освіти можуть бути надані рекомендації щодо зміни керівника закладу освіти, реорганізації (злиття, приєднання, поділу, перетворення) або ліквідації закладу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82" w:name="n788"/>
      <w:bookmarkEnd w:id="82"/>
      <w:r>
        <w:rPr>
          <w:rStyle w:val="rvts9"/>
          <w:b/>
          <w:bCs/>
          <w:color w:val="333333"/>
        </w:rPr>
        <w:t>Стаття 47. </w:t>
      </w:r>
      <w:r>
        <w:rPr>
          <w:color w:val="333333"/>
        </w:rPr>
        <w:t>Зовнішнє незалежне оцінювання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83" w:name="n789"/>
      <w:bookmarkEnd w:id="83"/>
      <w:r>
        <w:rPr>
          <w:color w:val="333333"/>
        </w:rPr>
        <w:t xml:space="preserve">1. Зовнішнє незалежне оцінювання є однією з форм оцінювання результатів навчання, здобутих учнями на </w:t>
      </w:r>
      <w:proofErr w:type="gramStart"/>
      <w:r>
        <w:rPr>
          <w:color w:val="333333"/>
        </w:rPr>
        <w:t>р</w:t>
      </w:r>
      <w:proofErr w:type="gramEnd"/>
      <w:r>
        <w:rPr>
          <w:color w:val="333333"/>
        </w:rPr>
        <w:t>івнях базової чи профільної середньої освіти, що здійснюється відповідно до </w:t>
      </w:r>
      <w:hyperlink r:id="rId13" w:tgtFrame="_blank" w:history="1">
        <w:r>
          <w:rPr>
            <w:rStyle w:val="a3"/>
            <w:color w:val="000099"/>
          </w:rPr>
          <w:t>Закону України</w:t>
        </w:r>
      </w:hyperlink>
      <w:r>
        <w:rPr>
          <w:color w:val="333333"/>
        </w:rPr>
        <w:t> "Про освіту" з урахуванням цього Закону.</w:t>
      </w:r>
    </w:p>
    <w:p w:rsidR="00404167" w:rsidRDefault="00404167" w:rsidP="00404167">
      <w:pPr>
        <w:pStyle w:val="rvps2"/>
        <w:shd w:val="clear" w:color="auto" w:fill="FFFFFF"/>
        <w:spacing w:before="0" w:beforeAutospacing="0" w:after="150" w:afterAutospacing="0"/>
        <w:ind w:firstLine="450"/>
        <w:jc w:val="both"/>
        <w:rPr>
          <w:color w:val="333333"/>
        </w:rPr>
      </w:pPr>
      <w:bookmarkStart w:id="84" w:name="n790"/>
      <w:bookmarkEnd w:id="84"/>
      <w:r>
        <w:rPr>
          <w:color w:val="333333"/>
        </w:rPr>
        <w:t xml:space="preserve">Учні, які завершують здобуття базової чи </w:t>
      </w:r>
      <w:proofErr w:type="gramStart"/>
      <w:r>
        <w:rPr>
          <w:color w:val="333333"/>
        </w:rPr>
        <w:t>проф</w:t>
      </w:r>
      <w:proofErr w:type="gramEnd"/>
      <w:r>
        <w:rPr>
          <w:color w:val="333333"/>
        </w:rPr>
        <w:t>ільної середньої освіти, проходять державну підсумкову атестацію у формі зовнішнього незалежного оцінювання, крім випадків, визначених законодавством.</w:t>
      </w:r>
    </w:p>
    <w:p w:rsidR="00404167" w:rsidRDefault="00404167" w:rsidP="00404167">
      <w:pPr>
        <w:pStyle w:val="rvps2"/>
        <w:shd w:val="clear" w:color="auto" w:fill="FFFFFF"/>
        <w:spacing w:before="0" w:beforeAutospacing="0" w:after="150" w:afterAutospacing="0"/>
        <w:ind w:firstLine="450"/>
        <w:jc w:val="both"/>
        <w:rPr>
          <w:color w:val="333333"/>
        </w:rPr>
      </w:pPr>
      <w:bookmarkStart w:id="85" w:name="n791"/>
      <w:bookmarkEnd w:id="85"/>
      <w:r>
        <w:rPr>
          <w:color w:val="333333"/>
        </w:rPr>
        <w:t xml:space="preserve">Результати зовнішнього незалежного оцінювання осіб, які здобули базову середню освіту, можуть використовуватися для зарахування до ліцеїв та інших закладів освіти, що забезпечують здобуття </w:t>
      </w:r>
      <w:proofErr w:type="gramStart"/>
      <w:r>
        <w:rPr>
          <w:color w:val="333333"/>
        </w:rPr>
        <w:t>проф</w:t>
      </w:r>
      <w:proofErr w:type="gramEnd"/>
      <w:r>
        <w:rPr>
          <w:color w:val="333333"/>
        </w:rPr>
        <w:t>ільної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86" w:name="n792"/>
      <w:bookmarkEnd w:id="86"/>
      <w:r>
        <w:rPr>
          <w:color w:val="333333"/>
        </w:rPr>
        <w:t xml:space="preserve">2. Зовнішнє незалежне оцінювання проводиться спеціально уповноваженою державою установою, що належить до сфери управління </w:t>
      </w:r>
      <w:proofErr w:type="gramStart"/>
      <w:r>
        <w:rPr>
          <w:color w:val="333333"/>
        </w:rPr>
        <w:t>центрального</w:t>
      </w:r>
      <w:proofErr w:type="gramEnd"/>
      <w:r>
        <w:rPr>
          <w:color w:val="333333"/>
        </w:rPr>
        <w:t xml:space="preserve"> органу виконавчої влади у сфері освіти і науки.</w:t>
      </w:r>
    </w:p>
    <w:p w:rsidR="00404167" w:rsidRDefault="00404167" w:rsidP="00404167">
      <w:pPr>
        <w:pStyle w:val="rvps2"/>
        <w:shd w:val="clear" w:color="auto" w:fill="FFFFFF"/>
        <w:spacing w:before="0" w:beforeAutospacing="0" w:after="150" w:afterAutospacing="0"/>
        <w:ind w:firstLine="450"/>
        <w:jc w:val="both"/>
        <w:rPr>
          <w:color w:val="333333"/>
        </w:rPr>
      </w:pPr>
      <w:bookmarkStart w:id="87" w:name="n793"/>
      <w:bookmarkEnd w:id="87"/>
      <w:r>
        <w:rPr>
          <w:color w:val="333333"/>
        </w:rPr>
        <w:t xml:space="preserve">У </w:t>
      </w:r>
      <w:proofErr w:type="gramStart"/>
      <w:r>
        <w:rPr>
          <w:color w:val="333333"/>
        </w:rPr>
        <w:t>п</w:t>
      </w:r>
      <w:proofErr w:type="gramEnd"/>
      <w:r>
        <w:rPr>
          <w:color w:val="333333"/>
        </w:rPr>
        <w:t>ідготовці та проведенні зовнішнього незалежного оцінювання беруть участь регіональні структурні підрозділи спеціально уповноваженої державою установи (регіональні центри оцінювання якості освіти), органи виконавчої влади, органи місцевого самоврядування, а також інші установи та організації відповідно до законодавства.</w:t>
      </w:r>
    </w:p>
    <w:p w:rsidR="00404167" w:rsidRDefault="00404167" w:rsidP="00404167">
      <w:pPr>
        <w:pStyle w:val="rvps2"/>
        <w:shd w:val="clear" w:color="auto" w:fill="FFFFFF"/>
        <w:spacing w:before="0" w:beforeAutospacing="0" w:after="150" w:afterAutospacing="0"/>
        <w:ind w:firstLine="450"/>
        <w:jc w:val="both"/>
        <w:rPr>
          <w:color w:val="333333"/>
        </w:rPr>
      </w:pPr>
      <w:bookmarkStart w:id="88" w:name="n794"/>
      <w:bookmarkEnd w:id="88"/>
      <w:r>
        <w:rPr>
          <w:color w:val="333333"/>
        </w:rPr>
        <w:lastRenderedPageBreak/>
        <w:t>3. Доступність до будівель, споруд та приміщень закладів освіти, в яких проводиться зовнішнє незалежне оцінювання, для учасників зовнішнього незалежного оцінювання, які є особами з особливими освітніми потребами, забезпечується засновниками цих закладі</w:t>
      </w:r>
      <w:proofErr w:type="gramStart"/>
      <w:r>
        <w:rPr>
          <w:color w:val="333333"/>
        </w:rPr>
        <w:t>в</w:t>
      </w:r>
      <w:proofErr w:type="gramEnd"/>
      <w:r>
        <w:rPr>
          <w:color w:val="333333"/>
        </w:rPr>
        <w:t xml:space="preserve">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89" w:name="n795"/>
      <w:bookmarkEnd w:id="89"/>
      <w:proofErr w:type="gramStart"/>
      <w:r>
        <w:rPr>
          <w:color w:val="333333"/>
        </w:rPr>
        <w:t>Для осіб з особливими освітніми потребами забезпечуються спеціальні умови для проходження зовнішнього незалежного оцінювання з урахуванням розумного пристосування та/або універсального дизайну, в тому числі можливості для використання спеціального особистого обладнання та адаптація змісту тестування відповідно до їхніх освітніх потреб.</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90" w:name="n796"/>
      <w:bookmarkEnd w:id="90"/>
      <w:r>
        <w:rPr>
          <w:color w:val="333333"/>
        </w:rPr>
        <w:t>4. Відкритість зовнішнього незалежного оцінювання забезпечується шляхом:</w:t>
      </w:r>
    </w:p>
    <w:p w:rsidR="00404167" w:rsidRDefault="00404167" w:rsidP="00404167">
      <w:pPr>
        <w:pStyle w:val="rvps2"/>
        <w:shd w:val="clear" w:color="auto" w:fill="FFFFFF"/>
        <w:spacing w:before="0" w:beforeAutospacing="0" w:after="150" w:afterAutospacing="0"/>
        <w:ind w:firstLine="450"/>
        <w:jc w:val="both"/>
        <w:rPr>
          <w:color w:val="333333"/>
        </w:rPr>
      </w:pPr>
      <w:bookmarkStart w:id="91" w:name="n797"/>
      <w:bookmarkEnd w:id="91"/>
      <w:r>
        <w:rPr>
          <w:color w:val="333333"/>
        </w:rPr>
        <w:t xml:space="preserve">здійснення </w:t>
      </w:r>
      <w:proofErr w:type="gramStart"/>
      <w:r>
        <w:rPr>
          <w:color w:val="333333"/>
        </w:rPr>
        <w:t>державного</w:t>
      </w:r>
      <w:proofErr w:type="gramEnd"/>
      <w:r>
        <w:rPr>
          <w:color w:val="333333"/>
        </w:rPr>
        <w:t xml:space="preserve"> контролю та громадського спостереження за його проведенням;</w:t>
      </w:r>
    </w:p>
    <w:p w:rsidR="00404167" w:rsidRDefault="00404167" w:rsidP="00404167">
      <w:pPr>
        <w:pStyle w:val="rvps2"/>
        <w:shd w:val="clear" w:color="auto" w:fill="FFFFFF"/>
        <w:spacing w:before="0" w:beforeAutospacing="0" w:after="150" w:afterAutospacing="0"/>
        <w:ind w:firstLine="450"/>
        <w:jc w:val="both"/>
        <w:rPr>
          <w:color w:val="333333"/>
        </w:rPr>
      </w:pPr>
      <w:bookmarkStart w:id="92" w:name="n798"/>
      <w:bookmarkEnd w:id="92"/>
      <w:r>
        <w:rPr>
          <w:color w:val="333333"/>
        </w:rPr>
        <w:t xml:space="preserve">повного і своєчасного інформування осіб, які мають його проходити, про програми, форми завдань робіт, строки, час, </w:t>
      </w:r>
      <w:proofErr w:type="gramStart"/>
      <w:r>
        <w:rPr>
          <w:color w:val="333333"/>
        </w:rPr>
        <w:t>м</w:t>
      </w:r>
      <w:proofErr w:type="gramEnd"/>
      <w:r>
        <w:rPr>
          <w:color w:val="333333"/>
        </w:rPr>
        <w:t>ісце та порядок проведення зовнішнього незалежного оцінювання.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93" w:name="n799"/>
      <w:bookmarkEnd w:id="93"/>
      <w:r>
        <w:rPr>
          <w:color w:val="333333"/>
        </w:rPr>
        <w:t>5. Завдання роботи зовнішнього незалежного оцінювання укладаються державною мовою. За бажанням особи, яка здобуває чи здобувала повну загальну середню освіту іншою мовою, завдання надаються у перекладі відповідною мовою (</w:t>
      </w:r>
      <w:proofErr w:type="gramStart"/>
      <w:r>
        <w:rPr>
          <w:color w:val="333333"/>
        </w:rPr>
        <w:t>кр</w:t>
      </w:r>
      <w:proofErr w:type="gramEnd"/>
      <w:r>
        <w:rPr>
          <w:color w:val="333333"/>
        </w:rPr>
        <w:t>ім завдань із навчальних предметів мовного компонента).</w:t>
      </w:r>
    </w:p>
    <w:p w:rsidR="00404167" w:rsidRDefault="00404167" w:rsidP="00404167">
      <w:pPr>
        <w:pStyle w:val="rvps2"/>
        <w:shd w:val="clear" w:color="auto" w:fill="FFFFFF"/>
        <w:spacing w:before="0" w:beforeAutospacing="0" w:after="150" w:afterAutospacing="0"/>
        <w:ind w:firstLine="450"/>
        <w:jc w:val="both"/>
        <w:rPr>
          <w:color w:val="333333"/>
        </w:rPr>
      </w:pPr>
      <w:bookmarkStart w:id="94" w:name="n800"/>
      <w:bookmarkEnd w:id="94"/>
      <w:r>
        <w:rPr>
          <w:color w:val="333333"/>
        </w:rPr>
        <w:t>6. Для забезпечення організованого проведення зовнішнього незалежного оцінювання центральний орган виконавчої влади у сфері освіти і науки:</w:t>
      </w:r>
    </w:p>
    <w:p w:rsidR="00404167" w:rsidRDefault="00404167" w:rsidP="00404167">
      <w:pPr>
        <w:pStyle w:val="rvps2"/>
        <w:shd w:val="clear" w:color="auto" w:fill="FFFFFF"/>
        <w:spacing w:before="0" w:beforeAutospacing="0" w:after="150" w:afterAutospacing="0"/>
        <w:ind w:firstLine="450"/>
        <w:jc w:val="both"/>
        <w:rPr>
          <w:color w:val="333333"/>
        </w:rPr>
      </w:pPr>
      <w:bookmarkStart w:id="95" w:name="n801"/>
      <w:bookmarkEnd w:id="95"/>
      <w:r>
        <w:rPr>
          <w:color w:val="333333"/>
        </w:rPr>
        <w:t>1) затверджу</w:t>
      </w:r>
      <w:proofErr w:type="gramStart"/>
      <w:r>
        <w:rPr>
          <w:color w:val="333333"/>
        </w:rPr>
        <w:t>є:</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96" w:name="n802"/>
      <w:bookmarkEnd w:id="96"/>
      <w:r>
        <w:rPr>
          <w:color w:val="333333"/>
        </w:rPr>
        <w:t>перелік програм зовнішнього незалежного оцінювання;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97" w:name="n803"/>
      <w:bookmarkEnd w:id="97"/>
      <w:r>
        <w:rPr>
          <w:color w:val="333333"/>
        </w:rPr>
        <w:t xml:space="preserve">перелік навчальних предметів, з яких проводиться зовнішнє незалежне оцінювання результатів навчання, здобутих на певному освітньому </w:t>
      </w:r>
      <w:proofErr w:type="gramStart"/>
      <w:r>
        <w:rPr>
          <w:color w:val="333333"/>
        </w:rPr>
        <w:t>р</w:t>
      </w:r>
      <w:proofErr w:type="gramEnd"/>
      <w:r>
        <w:rPr>
          <w:color w:val="333333"/>
        </w:rPr>
        <w:t>івні;</w:t>
      </w:r>
    </w:p>
    <w:p w:rsidR="00404167" w:rsidRDefault="00404167" w:rsidP="00404167">
      <w:pPr>
        <w:pStyle w:val="rvps2"/>
        <w:shd w:val="clear" w:color="auto" w:fill="FFFFFF"/>
        <w:spacing w:before="0" w:beforeAutospacing="0" w:after="150" w:afterAutospacing="0"/>
        <w:ind w:firstLine="450"/>
        <w:jc w:val="both"/>
        <w:rPr>
          <w:color w:val="333333"/>
        </w:rPr>
      </w:pPr>
      <w:bookmarkStart w:id="98" w:name="n804"/>
      <w:bookmarkEnd w:id="98"/>
      <w:r>
        <w:rPr>
          <w:color w:val="333333"/>
        </w:rPr>
        <w:t xml:space="preserve">положення про колегіальні робочі органи з </w:t>
      </w:r>
      <w:proofErr w:type="gramStart"/>
      <w:r>
        <w:rPr>
          <w:color w:val="333333"/>
        </w:rPr>
        <w:t>п</w:t>
      </w:r>
      <w:proofErr w:type="gramEnd"/>
      <w:r>
        <w:rPr>
          <w:color w:val="333333"/>
        </w:rPr>
        <w:t>ідготовки та проведення зовнішнього незалежного оцінювання;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99" w:name="n805"/>
      <w:bookmarkEnd w:id="99"/>
      <w:r>
        <w:rPr>
          <w:color w:val="333333"/>
        </w:rPr>
        <w:t xml:space="preserve">порядок використання </w:t>
      </w:r>
      <w:proofErr w:type="gramStart"/>
      <w:r>
        <w:rPr>
          <w:color w:val="333333"/>
        </w:rPr>
        <w:t>техн</w:t>
      </w:r>
      <w:proofErr w:type="gramEnd"/>
      <w:r>
        <w:rPr>
          <w:color w:val="333333"/>
        </w:rPr>
        <w:t>ічних пристроїв, необхідних для здійснення контролю за проведенням зовнішнього незалежного оцінювання, - разом із центральним органом виконавчої влади у сфері внутрішніх справ;</w:t>
      </w:r>
    </w:p>
    <w:p w:rsidR="00404167" w:rsidRDefault="00404167" w:rsidP="00404167">
      <w:pPr>
        <w:pStyle w:val="rvps2"/>
        <w:shd w:val="clear" w:color="auto" w:fill="FFFFFF"/>
        <w:spacing w:before="0" w:beforeAutospacing="0" w:after="150" w:afterAutospacing="0"/>
        <w:ind w:firstLine="450"/>
        <w:jc w:val="both"/>
        <w:rPr>
          <w:color w:val="333333"/>
        </w:rPr>
      </w:pPr>
      <w:bookmarkStart w:id="100" w:name="n806"/>
      <w:bookmarkEnd w:id="100"/>
      <w:proofErr w:type="gramStart"/>
      <w:r>
        <w:rPr>
          <w:color w:val="333333"/>
        </w:rPr>
        <w:t>перелік захворювань та/або патологічних станів, що можуть бути перешкодою для проходження зовнішнього незалежного оцінювання, перелік особливих (спеціальних) умов, що створюються для осіб з особливими освітніми потребами в пунктах проведення зовнішнього незалежного оцінювання, форму медичних висновків органів або закладів охорони здоров’я про створення особливих</w:t>
      </w:r>
      <w:proofErr w:type="gramEnd"/>
      <w:r>
        <w:rPr>
          <w:color w:val="333333"/>
        </w:rPr>
        <w:t xml:space="preserve"> (спеціальних) умов для проходження зовнішнього незалежного оцінювання, порядок їх видачі та </w:t>
      </w:r>
      <w:proofErr w:type="gramStart"/>
      <w:r>
        <w:rPr>
          <w:color w:val="333333"/>
        </w:rPr>
        <w:t>обл</w:t>
      </w:r>
      <w:proofErr w:type="gramEnd"/>
      <w:r>
        <w:rPr>
          <w:color w:val="333333"/>
        </w:rPr>
        <w:t>іку - разом із центральним органом виконавчої влади у сфері охорони здоров’я;</w:t>
      </w:r>
    </w:p>
    <w:p w:rsidR="00404167" w:rsidRDefault="00404167" w:rsidP="00404167">
      <w:pPr>
        <w:pStyle w:val="rvps2"/>
        <w:shd w:val="clear" w:color="auto" w:fill="FFFFFF"/>
        <w:spacing w:before="0" w:beforeAutospacing="0" w:after="150" w:afterAutospacing="0"/>
        <w:ind w:firstLine="450"/>
        <w:jc w:val="both"/>
        <w:rPr>
          <w:color w:val="333333"/>
        </w:rPr>
      </w:pPr>
      <w:bookmarkStart w:id="101" w:name="n807"/>
      <w:bookmarkEnd w:id="101"/>
      <w:r>
        <w:rPr>
          <w:color w:val="333333"/>
        </w:rPr>
        <w:t>форми документів, що засвідчують факт проходження зовнішнього незалежного оцінювання;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02" w:name="n808"/>
      <w:bookmarkEnd w:id="102"/>
      <w:r>
        <w:rPr>
          <w:color w:val="333333"/>
        </w:rPr>
        <w:t>2) встановлю</w:t>
      </w:r>
      <w:proofErr w:type="gramStart"/>
      <w:r>
        <w:rPr>
          <w:color w:val="333333"/>
        </w:rPr>
        <w:t>є:</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103" w:name="n809"/>
      <w:bookmarkEnd w:id="103"/>
      <w:r>
        <w:rPr>
          <w:color w:val="333333"/>
        </w:rPr>
        <w:t xml:space="preserve">максимальну кількість навчальних предметів, з яких особа може в певному році пройти зовнішнє незалежне оцінювання результатів навчання, здобутих на основі повної загальної середньої освіти (на основі </w:t>
      </w:r>
      <w:proofErr w:type="gramStart"/>
      <w:r>
        <w:rPr>
          <w:color w:val="333333"/>
        </w:rPr>
        <w:t>проф</w:t>
      </w:r>
      <w:proofErr w:type="gramEnd"/>
      <w:r>
        <w:rPr>
          <w:color w:val="333333"/>
        </w:rPr>
        <w:t>ільної середньої освіти) за кошти державного бюджету;</w:t>
      </w:r>
    </w:p>
    <w:p w:rsidR="00404167" w:rsidRDefault="00404167" w:rsidP="00404167">
      <w:pPr>
        <w:pStyle w:val="rvps2"/>
        <w:shd w:val="clear" w:color="auto" w:fill="FFFFFF"/>
        <w:spacing w:before="0" w:beforeAutospacing="0" w:after="150" w:afterAutospacing="0"/>
        <w:ind w:firstLine="450"/>
        <w:jc w:val="both"/>
        <w:rPr>
          <w:color w:val="333333"/>
        </w:rPr>
      </w:pPr>
      <w:bookmarkStart w:id="104" w:name="n810"/>
      <w:bookmarkEnd w:id="104"/>
      <w:r>
        <w:rPr>
          <w:color w:val="333333"/>
        </w:rPr>
        <w:t>строки організації та проведення зовнішнього незалежного оцінювання;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05" w:name="n811"/>
      <w:bookmarkEnd w:id="105"/>
      <w:proofErr w:type="gramStart"/>
      <w:r>
        <w:rPr>
          <w:color w:val="333333"/>
        </w:rPr>
        <w:t>р</w:t>
      </w:r>
      <w:proofErr w:type="gramEnd"/>
      <w:r>
        <w:rPr>
          <w:color w:val="333333"/>
        </w:rPr>
        <w:t>івні складності завдань робіт зовнішнього незалежного оцінювання.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06" w:name="n812"/>
      <w:bookmarkEnd w:id="106"/>
      <w:r>
        <w:rPr>
          <w:color w:val="333333"/>
        </w:rPr>
        <w:t xml:space="preserve">7. Фінансування заходів з </w:t>
      </w:r>
      <w:proofErr w:type="gramStart"/>
      <w:r>
        <w:rPr>
          <w:color w:val="333333"/>
        </w:rPr>
        <w:t>п</w:t>
      </w:r>
      <w:proofErr w:type="gramEnd"/>
      <w:r>
        <w:rPr>
          <w:color w:val="333333"/>
        </w:rPr>
        <w:t>ідготовки та проведення зовнішнього незалежного оцінювання здійснюється за рахунок коштів державного бюджету в установленому законодавством порядку та за рахунок інших джерел, не заборонених законодавством.</w:t>
      </w:r>
    </w:p>
    <w:p w:rsidR="00404167" w:rsidRDefault="00404167" w:rsidP="00404167">
      <w:pPr>
        <w:pStyle w:val="rvps2"/>
        <w:shd w:val="clear" w:color="auto" w:fill="FFFFFF"/>
        <w:spacing w:before="0" w:beforeAutospacing="0" w:after="150" w:afterAutospacing="0"/>
        <w:ind w:firstLine="450"/>
        <w:jc w:val="both"/>
        <w:rPr>
          <w:color w:val="333333"/>
        </w:rPr>
      </w:pPr>
      <w:bookmarkStart w:id="107" w:name="n813"/>
      <w:bookmarkEnd w:id="107"/>
      <w:r>
        <w:rPr>
          <w:color w:val="333333"/>
        </w:rPr>
        <w:t xml:space="preserve">Проходження зовнішнього незалежного оцінювання результатів навчання, здобутих на основі повної загальної середньої освіти (на основі </w:t>
      </w:r>
      <w:proofErr w:type="gramStart"/>
      <w:r>
        <w:rPr>
          <w:color w:val="333333"/>
        </w:rPr>
        <w:t>проф</w:t>
      </w:r>
      <w:proofErr w:type="gramEnd"/>
      <w:r>
        <w:rPr>
          <w:color w:val="333333"/>
        </w:rPr>
        <w:t xml:space="preserve">ільної середньої освіти), із встановленої центральним органом виконавчої влади у сфері освіти і науки кількості навчальних предметів </w:t>
      </w:r>
      <w:r>
        <w:rPr>
          <w:color w:val="333333"/>
        </w:rPr>
        <w:lastRenderedPageBreak/>
        <w:t xml:space="preserve">здійснюється за рахунок коштів державного бюджету. Особа має право пройти зовнішнє незалежне оцінювання понад встановлену центральним органом виконавчої влади у сфері освіти і науки кількість навчальних предметів за рахунок коштів фізичних і юридичних </w:t>
      </w:r>
      <w:proofErr w:type="gramStart"/>
      <w:r>
        <w:rPr>
          <w:color w:val="333333"/>
        </w:rPr>
        <w:t>осіб</w:t>
      </w:r>
      <w:proofErr w:type="gramEnd"/>
      <w:r>
        <w:rPr>
          <w:color w:val="333333"/>
        </w:rPr>
        <w:t xml:space="preserve"> у порядку, встановленому центральним органом виконавчої влади у сфері освіти і науки.</w:t>
      </w:r>
    </w:p>
    <w:p w:rsidR="00404167" w:rsidRDefault="00404167" w:rsidP="00404167">
      <w:pPr>
        <w:pStyle w:val="rvps2"/>
        <w:shd w:val="clear" w:color="auto" w:fill="FFFFFF"/>
        <w:spacing w:before="0" w:beforeAutospacing="0" w:after="150" w:afterAutospacing="0"/>
        <w:ind w:firstLine="450"/>
        <w:jc w:val="both"/>
        <w:rPr>
          <w:color w:val="333333"/>
        </w:rPr>
      </w:pPr>
      <w:bookmarkStart w:id="108" w:name="n814"/>
      <w:bookmarkEnd w:id="108"/>
      <w:r>
        <w:rPr>
          <w:rStyle w:val="rvts9"/>
          <w:b/>
          <w:bCs/>
          <w:color w:val="333333"/>
        </w:rPr>
        <w:t>Стаття 48. </w:t>
      </w:r>
      <w:r>
        <w:rPr>
          <w:color w:val="333333"/>
        </w:rPr>
        <w:t>Атестація педагогічних працівникі</w:t>
      </w:r>
      <w:proofErr w:type="gramStart"/>
      <w:r>
        <w:rPr>
          <w:color w:val="333333"/>
        </w:rPr>
        <w:t>в</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109" w:name="n815"/>
      <w:bookmarkEnd w:id="109"/>
      <w:r>
        <w:rPr>
          <w:color w:val="333333"/>
        </w:rPr>
        <w:t xml:space="preserve">1. </w:t>
      </w:r>
      <w:proofErr w:type="gramStart"/>
      <w:r>
        <w:rPr>
          <w:color w:val="333333"/>
        </w:rPr>
        <w:t>Атестація педагогічних працівників здійснюється відповідно до </w:t>
      </w:r>
      <w:hyperlink r:id="rId14" w:tgtFrame="_blank" w:history="1">
        <w:r>
          <w:rPr>
            <w:rStyle w:val="a3"/>
            <w:color w:val="000099"/>
          </w:rPr>
          <w:t>Закону України</w:t>
        </w:r>
      </w:hyperlink>
      <w:r>
        <w:rPr>
          <w:color w:val="333333"/>
        </w:rPr>
        <w:t> "Про освіту" з урахуванням цього Закону та в порядку, затвердженому центральним органом виконавчої влади у сфері освіти і науки.</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110" w:name="n816"/>
      <w:bookmarkEnd w:id="110"/>
      <w:proofErr w:type="gramStart"/>
      <w:r>
        <w:rPr>
          <w:color w:val="333333"/>
        </w:rPr>
        <w:t>Атестація педагогічних працівників закладів спеціалізованої освіти, які забезпечують здобуття фахових компетентностей спеціалізованої освіти, здійснюється відповідно до положень, затверджених центральними органами виконавчої влади, що забезпечують формування та реалізують державну політику у відповідній сфері.</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111" w:name="n817"/>
      <w:bookmarkEnd w:id="111"/>
      <w:r>
        <w:rPr>
          <w:color w:val="333333"/>
        </w:rPr>
        <w:t xml:space="preserve">2. За результатами атестації визначається відповідність педагогічного працівника займаній посаді, присвоюється або </w:t>
      </w:r>
      <w:proofErr w:type="gramStart"/>
      <w:r>
        <w:rPr>
          <w:color w:val="333333"/>
        </w:rPr>
        <w:t>п</w:t>
      </w:r>
      <w:proofErr w:type="gramEnd"/>
      <w:r>
        <w:rPr>
          <w:color w:val="333333"/>
        </w:rPr>
        <w:t>ідтверджується кваліфікаційна категорія та може бути присвоєне педагогічне звання. Перелік категорій і педагогічних звань педагогічних працівників визначається Кабінетом Міні</w:t>
      </w:r>
      <w:proofErr w:type="gramStart"/>
      <w:r>
        <w:rPr>
          <w:color w:val="333333"/>
        </w:rPr>
        <w:t>стр</w:t>
      </w:r>
      <w:proofErr w:type="gramEnd"/>
      <w:r>
        <w:rPr>
          <w:color w:val="333333"/>
        </w:rPr>
        <w:t>ів України.</w:t>
      </w:r>
    </w:p>
    <w:p w:rsidR="00404167" w:rsidRDefault="00404167" w:rsidP="00404167">
      <w:pPr>
        <w:pStyle w:val="rvps2"/>
        <w:shd w:val="clear" w:color="auto" w:fill="FFFFFF"/>
        <w:spacing w:before="0" w:beforeAutospacing="0" w:after="150" w:afterAutospacing="0"/>
        <w:ind w:firstLine="450"/>
        <w:jc w:val="both"/>
        <w:rPr>
          <w:color w:val="333333"/>
        </w:rPr>
      </w:pPr>
      <w:bookmarkStart w:id="112" w:name="n818"/>
      <w:bookmarkEnd w:id="112"/>
      <w:r>
        <w:rPr>
          <w:rStyle w:val="rvts9"/>
          <w:b/>
          <w:bCs/>
          <w:color w:val="333333"/>
        </w:rPr>
        <w:t>Стаття 49. </w:t>
      </w:r>
      <w:r>
        <w:rPr>
          <w:color w:val="333333"/>
        </w:rPr>
        <w:t>Сертифікація педагогічних працівникі</w:t>
      </w:r>
      <w:proofErr w:type="gramStart"/>
      <w:r>
        <w:rPr>
          <w:color w:val="333333"/>
        </w:rPr>
        <w:t>в</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113" w:name="n819"/>
      <w:bookmarkEnd w:id="113"/>
      <w:r>
        <w:rPr>
          <w:color w:val="333333"/>
        </w:rPr>
        <w:t xml:space="preserve">1. Сертифікація здійснюється з метою виявлення та заохочення педагогічних працівників з високим </w:t>
      </w:r>
      <w:proofErr w:type="gramStart"/>
      <w:r>
        <w:rPr>
          <w:color w:val="333333"/>
        </w:rPr>
        <w:t>р</w:t>
      </w:r>
      <w:proofErr w:type="gramEnd"/>
      <w:r>
        <w:rPr>
          <w:color w:val="333333"/>
        </w:rPr>
        <w:t>івнем педагогічної майстерності, які володіють методиками компетентнісного навчання і новими освітніми технологіями та сприяють їх поширенню.</w:t>
      </w:r>
    </w:p>
    <w:p w:rsidR="00404167" w:rsidRDefault="00404167" w:rsidP="00404167">
      <w:pPr>
        <w:pStyle w:val="rvps2"/>
        <w:shd w:val="clear" w:color="auto" w:fill="FFFFFF"/>
        <w:spacing w:before="0" w:beforeAutospacing="0" w:after="150" w:afterAutospacing="0"/>
        <w:ind w:firstLine="450"/>
        <w:jc w:val="both"/>
        <w:rPr>
          <w:color w:val="333333"/>
        </w:rPr>
      </w:pPr>
      <w:bookmarkStart w:id="114" w:name="n820"/>
      <w:bookmarkEnd w:id="114"/>
      <w:r>
        <w:rPr>
          <w:color w:val="333333"/>
        </w:rPr>
        <w:t xml:space="preserve">2. </w:t>
      </w:r>
      <w:proofErr w:type="gramStart"/>
      <w:r>
        <w:rPr>
          <w:color w:val="333333"/>
        </w:rPr>
        <w:t>Засади сертифікації педагогічних працівник</w:t>
      </w:r>
      <w:proofErr w:type="gramEnd"/>
      <w:r>
        <w:rPr>
          <w:color w:val="333333"/>
        </w:rPr>
        <w:t>ів визначаються </w:t>
      </w:r>
      <w:hyperlink r:id="rId15" w:tgtFrame="_blank" w:history="1">
        <w:r>
          <w:rPr>
            <w:rStyle w:val="a3"/>
            <w:color w:val="000099"/>
          </w:rPr>
          <w:t>Законом України</w:t>
        </w:r>
      </w:hyperlink>
      <w:r>
        <w:rPr>
          <w:color w:val="333333"/>
        </w:rPr>
        <w:t> "Про освіту".</w:t>
      </w:r>
    </w:p>
    <w:p w:rsidR="00404167" w:rsidRDefault="00404167" w:rsidP="00404167">
      <w:pPr>
        <w:pStyle w:val="rvps2"/>
        <w:shd w:val="clear" w:color="auto" w:fill="FFFFFF"/>
        <w:spacing w:before="0" w:beforeAutospacing="0" w:after="150" w:afterAutospacing="0"/>
        <w:ind w:firstLine="450"/>
        <w:jc w:val="both"/>
        <w:rPr>
          <w:color w:val="333333"/>
        </w:rPr>
      </w:pPr>
      <w:bookmarkStart w:id="115" w:name="n821"/>
      <w:bookmarkEnd w:id="115"/>
      <w:r>
        <w:rPr>
          <w:color w:val="333333"/>
        </w:rPr>
        <w:t>3. Сертифікація передбача</w:t>
      </w:r>
      <w:proofErr w:type="gramStart"/>
      <w:r>
        <w:rPr>
          <w:color w:val="333333"/>
        </w:rPr>
        <w:t>є:</w:t>
      </w:r>
      <w:proofErr w:type="gramEnd"/>
    </w:p>
    <w:p w:rsidR="00404167" w:rsidRDefault="00404167" w:rsidP="00404167">
      <w:pPr>
        <w:pStyle w:val="rvps2"/>
        <w:shd w:val="clear" w:color="auto" w:fill="FFFFFF"/>
        <w:spacing w:before="0" w:beforeAutospacing="0" w:after="150" w:afterAutospacing="0"/>
        <w:ind w:firstLine="450"/>
        <w:jc w:val="both"/>
        <w:rPr>
          <w:color w:val="333333"/>
        </w:rPr>
      </w:pPr>
      <w:bookmarkStart w:id="116" w:name="n822"/>
      <w:bookmarkEnd w:id="116"/>
      <w:r>
        <w:rPr>
          <w:color w:val="333333"/>
        </w:rPr>
        <w:t xml:space="preserve">експертне оцінювання професійних компетентностей учасників сертифікації шляхом вивчення </w:t>
      </w:r>
      <w:proofErr w:type="gramStart"/>
      <w:r>
        <w:rPr>
          <w:color w:val="333333"/>
        </w:rPr>
        <w:t>практичного</w:t>
      </w:r>
      <w:proofErr w:type="gramEnd"/>
      <w:r>
        <w:rPr>
          <w:color w:val="333333"/>
        </w:rPr>
        <w:t xml:space="preserve"> досвіду їхньої роботи;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17" w:name="n823"/>
      <w:bookmarkEnd w:id="117"/>
      <w:r>
        <w:rPr>
          <w:color w:val="333333"/>
        </w:rPr>
        <w:t>самооцінювання учасником сертифікації власної педагогічної майстерності;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118" w:name="n824"/>
      <w:bookmarkEnd w:id="118"/>
      <w:r>
        <w:rPr>
          <w:color w:val="333333"/>
        </w:rPr>
        <w:t>оцінювання фахових знань та умінь учасників сертифікації шляхом їх незалежного тестування.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19" w:name="n825"/>
      <w:bookmarkEnd w:id="119"/>
      <w:r>
        <w:rPr>
          <w:color w:val="333333"/>
        </w:rPr>
        <w:t xml:space="preserve">4. Право на проходження сертифікації мають педагогічні працівники, які працюють не менше двох років </w:t>
      </w:r>
      <w:proofErr w:type="gramStart"/>
      <w:r>
        <w:rPr>
          <w:color w:val="333333"/>
        </w:rPr>
        <w:t>у</w:t>
      </w:r>
      <w:proofErr w:type="gramEnd"/>
      <w:r>
        <w:rPr>
          <w:color w:val="333333"/>
        </w:rPr>
        <w:t xml:space="preserve"> закладах освіти, що забезпечують здобуття повної загальної середньої освіти, та мають педагогічне навантаження.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20" w:name="n826"/>
      <w:bookmarkEnd w:id="120"/>
      <w:r>
        <w:rPr>
          <w:color w:val="333333"/>
        </w:rPr>
        <w:t xml:space="preserve">5. Педагогічний працівник має право на проходження сертифікації безоплатно один раз на три роки. Педагогічний працівник, який не отримав сертифіката, має право на повторне проходження сертифікації не раніше ніж через </w:t>
      </w:r>
      <w:proofErr w:type="gramStart"/>
      <w:r>
        <w:rPr>
          <w:color w:val="333333"/>
        </w:rPr>
        <w:t>р</w:t>
      </w:r>
      <w:proofErr w:type="gramEnd"/>
      <w:r>
        <w:rPr>
          <w:color w:val="333333"/>
        </w:rPr>
        <w:t>ік.</w:t>
      </w:r>
    </w:p>
    <w:p w:rsidR="00404167" w:rsidRDefault="00404167" w:rsidP="00404167">
      <w:pPr>
        <w:pStyle w:val="rvps2"/>
        <w:shd w:val="clear" w:color="auto" w:fill="FFFFFF"/>
        <w:spacing w:before="0" w:beforeAutospacing="0" w:after="150" w:afterAutospacing="0"/>
        <w:ind w:firstLine="450"/>
        <w:jc w:val="both"/>
        <w:rPr>
          <w:color w:val="333333"/>
        </w:rPr>
      </w:pPr>
      <w:bookmarkStart w:id="121" w:name="n827"/>
      <w:bookmarkEnd w:id="121"/>
      <w:r>
        <w:rPr>
          <w:color w:val="333333"/>
        </w:rPr>
        <w:t>6. Педагогічні працівники, які отримали сертифікат:</w:t>
      </w:r>
    </w:p>
    <w:bookmarkStart w:id="122" w:name="n828"/>
    <w:bookmarkEnd w:id="122"/>
    <w:p w:rsidR="00404167" w:rsidRDefault="00404167" w:rsidP="00404167">
      <w:pPr>
        <w:pStyle w:val="rvps2"/>
        <w:shd w:val="clear" w:color="auto" w:fill="FFFFFF"/>
        <w:spacing w:before="0" w:beforeAutospacing="0" w:after="150" w:afterAutospacing="0"/>
        <w:ind w:firstLine="450"/>
        <w:jc w:val="both"/>
        <w:rPr>
          <w:color w:val="333333"/>
        </w:rPr>
      </w:pPr>
      <w:r>
        <w:rPr>
          <w:color w:val="333333"/>
        </w:rPr>
        <w:fldChar w:fldCharType="begin"/>
      </w:r>
      <w:r>
        <w:rPr>
          <w:color w:val="333333"/>
        </w:rPr>
        <w:instrText xml:space="preserve"> HYPERLINK "https://zakon.rada.gov.ua/laws/show/463-20" \l "n983" </w:instrText>
      </w:r>
      <w:r>
        <w:rPr>
          <w:color w:val="333333"/>
        </w:rPr>
        <w:fldChar w:fldCharType="separate"/>
      </w:r>
      <w:r>
        <w:rPr>
          <w:rStyle w:val="a3"/>
          <w:color w:val="006600"/>
        </w:rPr>
        <w:t>отримують</w:t>
      </w:r>
      <w:r>
        <w:rPr>
          <w:color w:val="333333"/>
        </w:rPr>
        <w:fldChar w:fldCharType="end"/>
      </w:r>
      <w:r>
        <w:rPr>
          <w:color w:val="333333"/>
        </w:rPr>
        <w:t> щомісячну доплату в розмі</w:t>
      </w:r>
      <w:proofErr w:type="gramStart"/>
      <w:r>
        <w:rPr>
          <w:color w:val="333333"/>
        </w:rPr>
        <w:t>р</w:t>
      </w:r>
      <w:proofErr w:type="gramEnd"/>
      <w:r>
        <w:rPr>
          <w:color w:val="333333"/>
        </w:rPr>
        <w:t>і 20 відсотків посадового окладу (ставки заробітної плати) пропорційно до обсягу педагогічного навантаження протягом строку дії сертифіката (крім педагогічних працівників, стосовно яких встановлено факт порушення академічної доброчесності);</w:t>
      </w:r>
    </w:p>
    <w:p w:rsidR="00404167" w:rsidRDefault="00404167" w:rsidP="00404167">
      <w:pPr>
        <w:pStyle w:val="rvps2"/>
        <w:shd w:val="clear" w:color="auto" w:fill="FFFFFF"/>
        <w:spacing w:before="0" w:beforeAutospacing="0" w:after="150" w:afterAutospacing="0"/>
        <w:ind w:firstLine="450"/>
        <w:jc w:val="both"/>
        <w:rPr>
          <w:color w:val="333333"/>
        </w:rPr>
      </w:pPr>
      <w:bookmarkStart w:id="123" w:name="n829"/>
      <w:bookmarkEnd w:id="123"/>
      <w:r>
        <w:rPr>
          <w:color w:val="333333"/>
        </w:rPr>
        <w:t xml:space="preserve">впроваджують і поширюють методики компетентнісного навчання та нові освітні технології, надають професійну </w:t>
      </w:r>
      <w:proofErr w:type="gramStart"/>
      <w:r>
        <w:rPr>
          <w:color w:val="333333"/>
        </w:rPr>
        <w:t>п</w:t>
      </w:r>
      <w:proofErr w:type="gramEnd"/>
      <w:r>
        <w:rPr>
          <w:color w:val="333333"/>
        </w:rPr>
        <w:t>ідтримку та допомогу педагогічним працівникам (здійснюють супервізію);</w:t>
      </w:r>
    </w:p>
    <w:p w:rsidR="00404167" w:rsidRDefault="00404167" w:rsidP="00404167">
      <w:pPr>
        <w:pStyle w:val="rvps2"/>
        <w:shd w:val="clear" w:color="auto" w:fill="FFFFFF"/>
        <w:spacing w:before="0" w:beforeAutospacing="0" w:after="150" w:afterAutospacing="0"/>
        <w:ind w:firstLine="450"/>
        <w:jc w:val="both"/>
        <w:rPr>
          <w:color w:val="333333"/>
        </w:rPr>
      </w:pPr>
      <w:bookmarkStart w:id="124" w:name="n830"/>
      <w:bookmarkEnd w:id="124"/>
      <w:r>
        <w:rPr>
          <w:color w:val="333333"/>
        </w:rPr>
        <w:t xml:space="preserve">можуть </w:t>
      </w:r>
      <w:proofErr w:type="gramStart"/>
      <w:r>
        <w:rPr>
          <w:color w:val="333333"/>
        </w:rPr>
        <w:t>бути</w:t>
      </w:r>
      <w:proofErr w:type="gramEnd"/>
      <w:r>
        <w:rPr>
          <w:color w:val="333333"/>
        </w:rPr>
        <w:t xml:space="preserve"> залучені до процедур і заходів, пов’язаних із забезпеченням якості освіти та впровадженням інновацій, педагогічних новацій і технологій у системі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25" w:name="n831"/>
      <w:bookmarkEnd w:id="125"/>
      <w:r>
        <w:rPr>
          <w:color w:val="333333"/>
        </w:rPr>
        <w:t xml:space="preserve">7. Успішне проходження сертифікації зараховується як проходження атестації педагогічним працівником, а також є </w:t>
      </w:r>
      <w:proofErr w:type="gramStart"/>
      <w:r>
        <w:rPr>
          <w:color w:val="333333"/>
        </w:rPr>
        <w:t>п</w:t>
      </w:r>
      <w:proofErr w:type="gramEnd"/>
      <w:r>
        <w:rPr>
          <w:color w:val="333333"/>
        </w:rPr>
        <w:t>ідставою для присвоєння йому відповідної кваліфікаційної категорії та/або педагогічного звання.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26" w:name="n832"/>
      <w:bookmarkEnd w:id="126"/>
      <w:r>
        <w:rPr>
          <w:rStyle w:val="rvts9"/>
          <w:b/>
          <w:bCs/>
          <w:color w:val="333333"/>
        </w:rPr>
        <w:t>Стаття 50. </w:t>
      </w:r>
      <w:r>
        <w:rPr>
          <w:color w:val="333333"/>
        </w:rPr>
        <w:t>Громадська акредитація закладу загальної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27" w:name="n833"/>
      <w:bookmarkEnd w:id="127"/>
      <w:r>
        <w:rPr>
          <w:color w:val="333333"/>
        </w:rPr>
        <w:lastRenderedPageBreak/>
        <w:t>1. Громадська акредитація закладу загальної середньої освіти проводиться за ініціативою його кері</w:t>
      </w:r>
      <w:proofErr w:type="gramStart"/>
      <w:r>
        <w:rPr>
          <w:color w:val="333333"/>
        </w:rPr>
        <w:t>вника в</w:t>
      </w:r>
      <w:proofErr w:type="gramEnd"/>
      <w:r>
        <w:rPr>
          <w:color w:val="333333"/>
        </w:rPr>
        <w:t>ідповідно до вимог </w:t>
      </w:r>
      <w:hyperlink r:id="rId16" w:tgtFrame="_blank" w:history="1">
        <w:r>
          <w:rPr>
            <w:rStyle w:val="a3"/>
            <w:color w:val="000099"/>
          </w:rPr>
          <w:t>Закону України</w:t>
        </w:r>
      </w:hyperlink>
      <w:r>
        <w:rPr>
          <w:color w:val="333333"/>
        </w:rPr>
        <w:t> "Про освіту" за рахунок коштів засновника, інших джерел, не заборонених законодавством, та з урахуванням особливостей, визначених цим Законом.</w:t>
      </w:r>
    </w:p>
    <w:p w:rsidR="00404167" w:rsidRDefault="00404167" w:rsidP="00404167">
      <w:pPr>
        <w:pStyle w:val="rvps2"/>
        <w:shd w:val="clear" w:color="auto" w:fill="FFFFFF"/>
        <w:spacing w:before="0" w:beforeAutospacing="0" w:after="150" w:afterAutospacing="0"/>
        <w:ind w:firstLine="450"/>
        <w:jc w:val="both"/>
        <w:rPr>
          <w:color w:val="333333"/>
        </w:rPr>
      </w:pPr>
      <w:bookmarkStart w:id="128" w:name="n834"/>
      <w:bookmarkEnd w:id="128"/>
      <w:r>
        <w:rPr>
          <w:color w:val="333333"/>
        </w:rPr>
        <w:t>2. Громадська акредитація здійснюється юридичними особами, акредитованими у порядку, затвердженому центральним органом виконавчої влади у сфері освіти і науки, з урахуванням вимог до проведення інституційного аудиту закладів загальної середньої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29" w:name="n835"/>
      <w:bookmarkEnd w:id="129"/>
      <w:r>
        <w:rPr>
          <w:color w:val="333333"/>
        </w:rPr>
        <w:t xml:space="preserve">3. Успішні результати громадської акредитації закладу загальної середньої освіти засвідчуються сертифікатом, що є чинним протягом </w:t>
      </w:r>
      <w:proofErr w:type="gramStart"/>
      <w:r>
        <w:rPr>
          <w:color w:val="333333"/>
        </w:rPr>
        <w:t>п’яти</w:t>
      </w:r>
      <w:proofErr w:type="gramEnd"/>
      <w:r>
        <w:rPr>
          <w:color w:val="333333"/>
        </w:rPr>
        <w:t xml:space="preserve"> років.</w:t>
      </w:r>
    </w:p>
    <w:p w:rsidR="00404167" w:rsidRDefault="00404167" w:rsidP="00404167">
      <w:pPr>
        <w:pStyle w:val="rvps2"/>
        <w:shd w:val="clear" w:color="auto" w:fill="FFFFFF"/>
        <w:spacing w:before="0" w:beforeAutospacing="0" w:after="150" w:afterAutospacing="0"/>
        <w:ind w:firstLine="450"/>
        <w:jc w:val="both"/>
        <w:rPr>
          <w:color w:val="333333"/>
        </w:rPr>
      </w:pPr>
      <w:bookmarkStart w:id="130" w:name="n836"/>
      <w:bookmarkEnd w:id="130"/>
      <w:r>
        <w:rPr>
          <w:color w:val="333333"/>
        </w:rPr>
        <w:t xml:space="preserve">4. Заклади загальної середньої освіти, що мають чинний сертифікат про громадську акредитацію закладу освіти, вважаються </w:t>
      </w:r>
      <w:proofErr w:type="gramStart"/>
      <w:r>
        <w:rPr>
          <w:color w:val="333333"/>
        </w:rPr>
        <w:t>такими</w:t>
      </w:r>
      <w:proofErr w:type="gramEnd"/>
      <w:r>
        <w:rPr>
          <w:color w:val="333333"/>
        </w:rPr>
        <w:t>, що пройшли інституційний аудит у плановому порядку.</w:t>
      </w:r>
    </w:p>
    <w:p w:rsidR="00404167" w:rsidRDefault="00404167" w:rsidP="00404167">
      <w:pPr>
        <w:pStyle w:val="rvps2"/>
        <w:shd w:val="clear" w:color="auto" w:fill="FFFFFF"/>
        <w:spacing w:before="0" w:beforeAutospacing="0" w:after="150" w:afterAutospacing="0"/>
        <w:ind w:firstLine="450"/>
        <w:jc w:val="both"/>
        <w:rPr>
          <w:color w:val="333333"/>
        </w:rPr>
      </w:pPr>
      <w:bookmarkStart w:id="131" w:name="n837"/>
      <w:bookmarkEnd w:id="131"/>
      <w:r>
        <w:rPr>
          <w:color w:val="333333"/>
        </w:rPr>
        <w:t xml:space="preserve">5. Інформація про проведення та результати громадської акредитації закладу загальної середньої освіти оприлюднюється на вебсайті закладу освіти та/або його засновника протягом 10 днів з дня видачі сертифіката і надсилається </w:t>
      </w:r>
      <w:proofErr w:type="gramStart"/>
      <w:r>
        <w:rPr>
          <w:color w:val="333333"/>
        </w:rPr>
        <w:t>до</w:t>
      </w:r>
      <w:proofErr w:type="gramEnd"/>
      <w:r>
        <w:rPr>
          <w:color w:val="333333"/>
        </w:rPr>
        <w:t xml:space="preserve"> центрального органу виконавчої влади із забезпечення якості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32" w:name="n838"/>
      <w:bookmarkEnd w:id="132"/>
      <w:r>
        <w:rPr>
          <w:rStyle w:val="rvts9"/>
          <w:b/>
          <w:bCs/>
          <w:color w:val="333333"/>
        </w:rPr>
        <w:t>Стаття 51. </w:t>
      </w:r>
      <w:proofErr w:type="gramStart"/>
      <w:r>
        <w:rPr>
          <w:color w:val="333333"/>
        </w:rPr>
        <w:t>П</w:t>
      </w:r>
      <w:proofErr w:type="gramEnd"/>
      <w:r>
        <w:rPr>
          <w:color w:val="333333"/>
        </w:rPr>
        <w:t>ідвищення кваліфікації педагогічних працівників</w:t>
      </w:r>
    </w:p>
    <w:p w:rsidR="00404167" w:rsidRDefault="00404167" w:rsidP="00404167">
      <w:pPr>
        <w:pStyle w:val="rvps2"/>
        <w:shd w:val="clear" w:color="auto" w:fill="FFFFFF"/>
        <w:spacing w:before="0" w:beforeAutospacing="0" w:after="150" w:afterAutospacing="0"/>
        <w:ind w:firstLine="450"/>
        <w:jc w:val="both"/>
        <w:rPr>
          <w:color w:val="333333"/>
        </w:rPr>
      </w:pPr>
      <w:bookmarkStart w:id="133" w:name="n839"/>
      <w:bookmarkEnd w:id="133"/>
      <w:r>
        <w:rPr>
          <w:color w:val="333333"/>
        </w:rPr>
        <w:t xml:space="preserve">1. Кожен педагогічний працівник зобов’язаний щороку </w:t>
      </w:r>
      <w:proofErr w:type="gramStart"/>
      <w:r>
        <w:rPr>
          <w:color w:val="333333"/>
        </w:rPr>
        <w:t>п</w:t>
      </w:r>
      <w:proofErr w:type="gramEnd"/>
      <w:r>
        <w:rPr>
          <w:color w:val="333333"/>
        </w:rPr>
        <w:t>ідвищувати свою кваліфікацію відповідно до </w:t>
      </w:r>
      <w:hyperlink r:id="rId17" w:tgtFrame="_blank" w:history="1">
        <w:r>
          <w:rPr>
            <w:rStyle w:val="a3"/>
            <w:color w:val="000099"/>
          </w:rPr>
          <w:t>Закону України</w:t>
        </w:r>
      </w:hyperlink>
      <w:r>
        <w:rPr>
          <w:color w:val="333333"/>
        </w:rPr>
        <w:t> "Про освіту" з урахуванням особливостей, визначених цим Законом.</w:t>
      </w:r>
    </w:p>
    <w:p w:rsidR="00404167" w:rsidRDefault="00404167" w:rsidP="00404167">
      <w:pPr>
        <w:pStyle w:val="rvps2"/>
        <w:shd w:val="clear" w:color="auto" w:fill="FFFFFF"/>
        <w:spacing w:before="0" w:beforeAutospacing="0" w:after="150" w:afterAutospacing="0"/>
        <w:ind w:firstLine="450"/>
        <w:jc w:val="both"/>
        <w:rPr>
          <w:color w:val="333333"/>
        </w:rPr>
      </w:pPr>
      <w:bookmarkStart w:id="134" w:name="n840"/>
      <w:bookmarkEnd w:id="134"/>
      <w:r>
        <w:rPr>
          <w:color w:val="333333"/>
        </w:rPr>
        <w:t xml:space="preserve">Кожному педагогічному працівникові гарантується право </w:t>
      </w:r>
      <w:proofErr w:type="gramStart"/>
      <w:r>
        <w:rPr>
          <w:color w:val="333333"/>
        </w:rPr>
        <w:t>п</w:t>
      </w:r>
      <w:proofErr w:type="gramEnd"/>
      <w:r>
        <w:rPr>
          <w:color w:val="333333"/>
        </w:rPr>
        <w:t xml:space="preserve">ідвищувати кваліфікацію в комунальному закладі післядипломної освіти, розташованому на території відповідної (за місцем проживання такого педагогічного працівника) області, Автономної Республіки Крим, міста Києва чи Севастополя, що не обмежує його право обрати іншого суб’єкта освітньої діяльності для </w:t>
      </w:r>
      <w:proofErr w:type="gramStart"/>
      <w:r>
        <w:rPr>
          <w:color w:val="333333"/>
        </w:rPr>
        <w:t>п</w:t>
      </w:r>
      <w:proofErr w:type="gramEnd"/>
      <w:r>
        <w:rPr>
          <w:color w:val="333333"/>
        </w:rPr>
        <w:t>ідвищення своєї кваліфікації.</w:t>
      </w:r>
    </w:p>
    <w:p w:rsidR="00404167" w:rsidRDefault="00404167" w:rsidP="00404167">
      <w:pPr>
        <w:pStyle w:val="rvps2"/>
        <w:shd w:val="clear" w:color="auto" w:fill="FFFFFF"/>
        <w:spacing w:before="0" w:beforeAutospacing="0" w:after="150" w:afterAutospacing="0"/>
        <w:ind w:firstLine="450"/>
        <w:jc w:val="both"/>
        <w:rPr>
          <w:color w:val="333333"/>
        </w:rPr>
      </w:pPr>
      <w:bookmarkStart w:id="135" w:name="n841"/>
      <w:bookmarkEnd w:id="135"/>
      <w:r>
        <w:rPr>
          <w:color w:val="333333"/>
        </w:rPr>
        <w:t xml:space="preserve">2. Загальна кількість академічних годин для </w:t>
      </w:r>
      <w:proofErr w:type="gramStart"/>
      <w:r>
        <w:rPr>
          <w:color w:val="333333"/>
        </w:rPr>
        <w:t>п</w:t>
      </w:r>
      <w:proofErr w:type="gramEnd"/>
      <w:r>
        <w:rPr>
          <w:color w:val="333333"/>
        </w:rPr>
        <w:t>ідвищення кваліфікації педагогічного працівника протягом п’яти років, яка оплачується за рахунок коштів державного та місцевих бюджетів, не може бути меншою за 150 годин, з яких не менше 10 відсотків загальної кількості годин обов’язково повинні бути спрямовані на вдосконалення знань, вмінь і практичних навичок у частині роботи з учнями з особливими освітніми потребами.</w:t>
      </w:r>
    </w:p>
    <w:p w:rsidR="00404167" w:rsidRDefault="00404167" w:rsidP="00404167">
      <w:pPr>
        <w:pStyle w:val="rvps2"/>
        <w:shd w:val="clear" w:color="auto" w:fill="FFFFFF"/>
        <w:spacing w:before="0" w:beforeAutospacing="0" w:after="150" w:afterAutospacing="0"/>
        <w:ind w:firstLine="450"/>
        <w:jc w:val="both"/>
        <w:rPr>
          <w:color w:val="333333"/>
        </w:rPr>
      </w:pPr>
      <w:bookmarkStart w:id="136" w:name="n842"/>
      <w:bookmarkEnd w:id="136"/>
      <w:r>
        <w:rPr>
          <w:color w:val="333333"/>
        </w:rPr>
        <w:t xml:space="preserve">Педагогічним працівникам відшкодовуються відповідно до законодавства витрати, пов’язані з відрядженням на </w:t>
      </w:r>
      <w:proofErr w:type="gramStart"/>
      <w:r>
        <w:rPr>
          <w:color w:val="333333"/>
        </w:rPr>
        <w:t>п</w:t>
      </w:r>
      <w:proofErr w:type="gramEnd"/>
      <w:r>
        <w:rPr>
          <w:color w:val="333333"/>
        </w:rPr>
        <w:t>ідвищення кваліфікації.</w:t>
      </w:r>
    </w:p>
    <w:p w:rsidR="00404167" w:rsidRDefault="00404167" w:rsidP="00404167">
      <w:pPr>
        <w:pStyle w:val="rvps2"/>
        <w:shd w:val="clear" w:color="auto" w:fill="FFFFFF"/>
        <w:spacing w:before="0" w:beforeAutospacing="0" w:after="150" w:afterAutospacing="0"/>
        <w:ind w:firstLine="450"/>
        <w:jc w:val="both"/>
        <w:rPr>
          <w:color w:val="333333"/>
        </w:rPr>
      </w:pPr>
      <w:bookmarkStart w:id="137" w:name="n843"/>
      <w:bookmarkEnd w:id="137"/>
      <w:r>
        <w:rPr>
          <w:color w:val="333333"/>
        </w:rPr>
        <w:t xml:space="preserve">3. На основі пропозицій педагогічних працівників педагогічна рада закладу освіти формує та затверджує </w:t>
      </w:r>
      <w:proofErr w:type="gramStart"/>
      <w:r>
        <w:rPr>
          <w:color w:val="333333"/>
        </w:rPr>
        <w:t>р</w:t>
      </w:r>
      <w:proofErr w:type="gramEnd"/>
      <w:r>
        <w:rPr>
          <w:color w:val="333333"/>
        </w:rPr>
        <w:t>ічний план підвищення кваліфікації педагогічних працівників на наступний календарний рік, що визначає вид, форму, суб’єктів підвищення кваліфікації, кількість годин і строки проходження підвищення кваліфікації педагогічними працівниками закладу освіти.</w:t>
      </w:r>
    </w:p>
    <w:p w:rsidR="00404167" w:rsidRDefault="00404167" w:rsidP="00404167">
      <w:pPr>
        <w:pStyle w:val="rvps2"/>
        <w:shd w:val="clear" w:color="auto" w:fill="FFFFFF"/>
        <w:spacing w:before="0" w:beforeAutospacing="0" w:after="150" w:afterAutospacing="0"/>
        <w:ind w:firstLine="450"/>
        <w:jc w:val="both"/>
        <w:rPr>
          <w:color w:val="333333"/>
        </w:rPr>
      </w:pPr>
      <w:bookmarkStart w:id="138" w:name="n844"/>
      <w:bookmarkEnd w:id="138"/>
      <w:r>
        <w:rPr>
          <w:color w:val="333333"/>
        </w:rPr>
        <w:t xml:space="preserve">4. За результатами успішного </w:t>
      </w:r>
      <w:proofErr w:type="gramStart"/>
      <w:r>
        <w:rPr>
          <w:color w:val="333333"/>
        </w:rPr>
        <w:t>п</w:t>
      </w:r>
      <w:proofErr w:type="gramEnd"/>
      <w:r>
        <w:rPr>
          <w:color w:val="333333"/>
        </w:rPr>
        <w:t>ідвищення кваліфікації кожен суб’єкт підвищення кваліфікації зобов’язаний видати педагогічному працівникові документ про підвищення кваліфікації, що має містити, зокрема, опис досягнутих ним результатів навчання.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39" w:name="n845"/>
      <w:bookmarkEnd w:id="139"/>
      <w:r>
        <w:rPr>
          <w:rStyle w:val="rvts9"/>
          <w:b/>
          <w:bCs/>
          <w:color w:val="333333"/>
        </w:rPr>
        <w:t>Стаття 52.</w:t>
      </w:r>
      <w:r>
        <w:rPr>
          <w:color w:val="333333"/>
        </w:rPr>
        <w:t> Ресурсне (інформаційне, науково-методичне, матеріально-технічне) забезпечення</w:t>
      </w:r>
    </w:p>
    <w:p w:rsidR="00404167" w:rsidRDefault="00404167" w:rsidP="00404167">
      <w:pPr>
        <w:pStyle w:val="rvps2"/>
        <w:shd w:val="clear" w:color="auto" w:fill="FFFFFF"/>
        <w:spacing w:before="0" w:beforeAutospacing="0" w:after="150" w:afterAutospacing="0"/>
        <w:ind w:firstLine="450"/>
        <w:jc w:val="both"/>
        <w:rPr>
          <w:color w:val="333333"/>
        </w:rPr>
      </w:pPr>
      <w:bookmarkStart w:id="140" w:name="n846"/>
      <w:bookmarkEnd w:id="140"/>
      <w:r>
        <w:rPr>
          <w:color w:val="333333"/>
        </w:rPr>
        <w:t xml:space="preserve">1. Інформаційне забезпечення учасників освітнього процесу здійснюється шляхом надання доступу до публічних освітніх, наукових та інформаційних ресурсів, у тому числі до Інтернету, надання електронних </w:t>
      </w:r>
      <w:proofErr w:type="gramStart"/>
      <w:r>
        <w:rPr>
          <w:color w:val="333333"/>
        </w:rPr>
        <w:t>п</w:t>
      </w:r>
      <w:proofErr w:type="gramEnd"/>
      <w:r>
        <w:rPr>
          <w:color w:val="333333"/>
        </w:rPr>
        <w:t>ідручників та інших мультимедійних навчальних ресурсів у порядку, визначеному законодавством.</w:t>
      </w:r>
    </w:p>
    <w:p w:rsidR="00404167" w:rsidRDefault="00404167" w:rsidP="00404167">
      <w:pPr>
        <w:pStyle w:val="rvps2"/>
        <w:shd w:val="clear" w:color="auto" w:fill="FFFFFF"/>
        <w:spacing w:before="0" w:beforeAutospacing="0" w:after="150" w:afterAutospacing="0"/>
        <w:ind w:firstLine="450"/>
        <w:jc w:val="both"/>
        <w:rPr>
          <w:color w:val="333333"/>
        </w:rPr>
      </w:pPr>
      <w:bookmarkStart w:id="141" w:name="n847"/>
      <w:bookmarkEnd w:id="141"/>
      <w:r>
        <w:rPr>
          <w:color w:val="333333"/>
        </w:rPr>
        <w:t xml:space="preserve">Центральний орган виконавчої влади у сфері освіти і науки забезпечує створення та функціонування спеціального інформаційного ресурсу в Інтернеті, на якому у вільному доступі в повному обсязі розміщуються безоплатні електронні версії </w:t>
      </w:r>
      <w:proofErr w:type="gramStart"/>
      <w:r>
        <w:rPr>
          <w:color w:val="333333"/>
        </w:rPr>
        <w:t>п</w:t>
      </w:r>
      <w:proofErr w:type="gramEnd"/>
      <w:r>
        <w:rPr>
          <w:color w:val="333333"/>
        </w:rPr>
        <w:t xml:space="preserve">ідручників або електронні підручники для здобуття повної загальної середньої освіти, а також інші навчальні матеріали, повністю чи частково виготовлені за кошти </w:t>
      </w:r>
      <w:proofErr w:type="gramStart"/>
      <w:r>
        <w:rPr>
          <w:color w:val="333333"/>
        </w:rPr>
        <w:t>державного</w:t>
      </w:r>
      <w:proofErr w:type="gramEnd"/>
      <w:r>
        <w:rPr>
          <w:color w:val="333333"/>
        </w:rPr>
        <w:t xml:space="preserve"> бюджету.</w:t>
      </w:r>
    </w:p>
    <w:p w:rsidR="00404167" w:rsidRDefault="00404167" w:rsidP="00404167">
      <w:pPr>
        <w:pStyle w:val="rvps2"/>
        <w:shd w:val="clear" w:color="auto" w:fill="FFFFFF"/>
        <w:spacing w:before="0" w:beforeAutospacing="0" w:after="150" w:afterAutospacing="0"/>
        <w:ind w:firstLine="450"/>
        <w:jc w:val="both"/>
        <w:rPr>
          <w:color w:val="333333"/>
        </w:rPr>
      </w:pPr>
      <w:bookmarkStart w:id="142" w:name="n848"/>
      <w:bookmarkEnd w:id="142"/>
      <w:r>
        <w:rPr>
          <w:color w:val="333333"/>
        </w:rPr>
        <w:lastRenderedPageBreak/>
        <w:t>2. Відкриті та загальнодоступні ресурси з інформацією про діяльність закладу загальної середньої освіти формуються та оприлюднюються ним відповідно до </w:t>
      </w:r>
      <w:hyperlink r:id="rId18" w:anchor="n442" w:tgtFrame="_blank" w:history="1">
        <w:r>
          <w:rPr>
            <w:rStyle w:val="a3"/>
            <w:color w:val="000099"/>
          </w:rPr>
          <w:t>статті 30</w:t>
        </w:r>
      </w:hyperlink>
      <w:r>
        <w:rPr>
          <w:color w:val="333333"/>
        </w:rPr>
        <w:t> Закону України "Про освіту".</w:t>
      </w:r>
    </w:p>
    <w:p w:rsidR="00404167" w:rsidRDefault="00404167" w:rsidP="00404167">
      <w:pPr>
        <w:pStyle w:val="rvps2"/>
        <w:shd w:val="clear" w:color="auto" w:fill="FFFFFF"/>
        <w:spacing w:before="0" w:beforeAutospacing="0" w:after="150" w:afterAutospacing="0"/>
        <w:ind w:firstLine="450"/>
        <w:jc w:val="both"/>
        <w:rPr>
          <w:color w:val="333333"/>
        </w:rPr>
      </w:pPr>
      <w:bookmarkStart w:id="143" w:name="n849"/>
      <w:bookmarkEnd w:id="143"/>
      <w:r>
        <w:rPr>
          <w:color w:val="333333"/>
        </w:rPr>
        <w:t>3. Наукове і методичне забезпечення системи загальної середньої освіти здійснюється відповідно до </w:t>
      </w:r>
      <w:hyperlink r:id="rId19" w:anchor="n1087" w:tgtFrame="_blank" w:history="1">
        <w:r>
          <w:rPr>
            <w:rStyle w:val="a3"/>
            <w:color w:val="000099"/>
          </w:rPr>
          <w:t>статті 75</w:t>
        </w:r>
      </w:hyperlink>
      <w:r>
        <w:rPr>
          <w:color w:val="333333"/>
        </w:rPr>
        <w:t> Закону України "Про освіту" з урахуванням особливостей, визначених цим Законом.</w:t>
      </w:r>
    </w:p>
    <w:p w:rsidR="00404167" w:rsidRDefault="00404167" w:rsidP="00404167">
      <w:pPr>
        <w:pStyle w:val="rvps2"/>
        <w:shd w:val="clear" w:color="auto" w:fill="FFFFFF"/>
        <w:spacing w:before="0" w:beforeAutospacing="0" w:after="150" w:afterAutospacing="0"/>
        <w:ind w:firstLine="450"/>
        <w:jc w:val="both"/>
        <w:rPr>
          <w:color w:val="333333"/>
        </w:rPr>
      </w:pPr>
      <w:bookmarkStart w:id="144" w:name="n850"/>
      <w:bookmarkEnd w:id="144"/>
      <w:proofErr w:type="gramStart"/>
      <w:r>
        <w:rPr>
          <w:color w:val="333333"/>
        </w:rPr>
        <w:t>З</w:t>
      </w:r>
      <w:proofErr w:type="gramEnd"/>
      <w:r>
        <w:rPr>
          <w:color w:val="333333"/>
        </w:rPr>
        <w:t xml:space="preserve"> метою забезпечення професійного розвитку педагогічних працівників, здійснення їх науково-методичної підтримки у системі загальної середньої освіти функціонують центри професійного розвитку педагогічних працівників. </w:t>
      </w:r>
      <w:hyperlink r:id="rId20" w:anchor="n10" w:tgtFrame="_blank" w:history="1">
        <w:r>
          <w:rPr>
            <w:rStyle w:val="a3"/>
            <w:color w:val="000099"/>
          </w:rPr>
          <w:t>Положення</w:t>
        </w:r>
      </w:hyperlink>
      <w:r>
        <w:rPr>
          <w:color w:val="333333"/>
        </w:rPr>
        <w:t> про центр професійного розвитку педагогічних працівників затверджує Кабінет Міністрів України.</w:t>
      </w:r>
    </w:p>
    <w:p w:rsidR="00404167" w:rsidRDefault="00404167" w:rsidP="00404167">
      <w:pPr>
        <w:pStyle w:val="rvps2"/>
        <w:shd w:val="clear" w:color="auto" w:fill="FFFFFF"/>
        <w:spacing w:before="0" w:beforeAutospacing="0" w:after="150" w:afterAutospacing="0"/>
        <w:ind w:firstLine="450"/>
        <w:jc w:val="both"/>
        <w:rPr>
          <w:color w:val="333333"/>
        </w:rPr>
      </w:pPr>
      <w:bookmarkStart w:id="145" w:name="n851"/>
      <w:bookmarkEnd w:id="145"/>
      <w:r>
        <w:rPr>
          <w:color w:val="333333"/>
        </w:rPr>
        <w:t xml:space="preserve">4. </w:t>
      </w:r>
      <w:proofErr w:type="gramStart"/>
      <w:r>
        <w:rPr>
          <w:color w:val="333333"/>
        </w:rPr>
        <w:t>З</w:t>
      </w:r>
      <w:proofErr w:type="gramEnd"/>
      <w:r>
        <w:rPr>
          <w:color w:val="333333"/>
        </w:rPr>
        <w:t xml:space="preserve"> метою забезпечення належного рівня організації освітнього процесу заклади загальної середньої освіти можуть використовувати матеріально-технічну базу міжшкільних ресурсних центрів.</w:t>
      </w:r>
    </w:p>
    <w:p w:rsidR="003A73A1" w:rsidRDefault="003A73A1"/>
    <w:sectPr w:rsidR="003A73A1" w:rsidSect="0040416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97"/>
    <w:rsid w:val="003A73A1"/>
    <w:rsid w:val="00404167"/>
    <w:rsid w:val="008008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04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04167"/>
  </w:style>
  <w:style w:type="paragraph" w:customStyle="1" w:styleId="rvps2">
    <w:name w:val="rvps2"/>
    <w:basedOn w:val="a"/>
    <w:rsid w:val="00404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04167"/>
  </w:style>
  <w:style w:type="character" w:styleId="a3">
    <w:name w:val="Hyperlink"/>
    <w:basedOn w:val="a0"/>
    <w:uiPriority w:val="99"/>
    <w:semiHidden/>
    <w:unhideWhenUsed/>
    <w:rsid w:val="0040416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04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5">
    <w:name w:val="rvts15"/>
    <w:basedOn w:val="a0"/>
    <w:rsid w:val="00404167"/>
  </w:style>
  <w:style w:type="paragraph" w:customStyle="1" w:styleId="rvps2">
    <w:name w:val="rvps2"/>
    <w:basedOn w:val="a"/>
    <w:rsid w:val="004041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404167"/>
  </w:style>
  <w:style w:type="character" w:styleId="a3">
    <w:name w:val="Hyperlink"/>
    <w:basedOn w:val="a0"/>
    <w:uiPriority w:val="99"/>
    <w:semiHidden/>
    <w:unhideWhenUsed/>
    <w:rsid w:val="0040416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07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2145-1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zakon.rada.gov.ua/laws/show/2145-19" TargetMode="External"/><Relationship Id="rId12" Type="http://schemas.openxmlformats.org/officeDocument/2006/relationships/hyperlink" Target="https://zakon.rada.gov.ua/laws/show/222-19" TargetMode="External"/><Relationship Id="rId17" Type="http://schemas.openxmlformats.org/officeDocument/2006/relationships/hyperlink" Target="https://zakon.rada.gov.ua/laws/show/2145-19" TargetMode="External"/><Relationship Id="rId2" Type="http://schemas.microsoft.com/office/2007/relationships/stylesWithEffects" Target="stylesWithEffect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672-2020-%D0%BF" TargetMode="External"/><Relationship Id="rId1" Type="http://schemas.openxmlformats.org/officeDocument/2006/relationships/styles" Target="styles.xml"/><Relationship Id="rId6" Type="http://schemas.openxmlformats.org/officeDocument/2006/relationships/hyperlink" Target="https://zakon.rada.gov.ua/laws/show/2145-19" TargetMode="External"/><Relationship Id="rId11" Type="http://schemas.openxmlformats.org/officeDocument/2006/relationships/hyperlink" Target="https://zakon.rada.gov.ua/laws/show/222-19" TargetMode="External"/><Relationship Id="rId5" Type="http://schemas.openxmlformats.org/officeDocument/2006/relationships/hyperlink" Target="https://zakon.rada.gov.ua/laws/show/2145-19" TargetMode="External"/><Relationship Id="rId15" Type="http://schemas.openxmlformats.org/officeDocument/2006/relationships/hyperlink" Target="https://zakon.rada.gov.ua/laws/show/2145-19" TargetMode="External"/><Relationship Id="rId10" Type="http://schemas.openxmlformats.org/officeDocument/2006/relationships/hyperlink" Target="https://zakon.rada.gov.ua/laws/show/898-2020-%D0%BF" TargetMode="External"/><Relationship Id="rId19" Type="http://schemas.openxmlformats.org/officeDocument/2006/relationships/hyperlink" Target="https://zakon.rada.gov.ua/laws/show/2145-19" TargetMode="External"/><Relationship Id="rId4" Type="http://schemas.openxmlformats.org/officeDocument/2006/relationships/webSettings" Target="webSettings.xml"/><Relationship Id="rId9" Type="http://schemas.openxmlformats.org/officeDocument/2006/relationships/hyperlink" Target="https://zakon.rada.gov.ua/laws/show/2145-19" TargetMode="External"/><Relationship Id="rId14" Type="http://schemas.openxmlformats.org/officeDocument/2006/relationships/hyperlink" Target="https://zakon.rada.gov.ua/laws/show/2145-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4338</Words>
  <Characters>24732</Characters>
  <Application>Microsoft Office Word</Application>
  <DocSecurity>0</DocSecurity>
  <Lines>206</Lines>
  <Paragraphs>58</Paragraphs>
  <ScaleCrop>false</ScaleCrop>
  <Company>SPecialiST RePack</Company>
  <LinksUpToDate>false</LinksUpToDate>
  <CharactersWithSpaces>29012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MMK2</dc:creator>
  <cp:keywords/>
  <dc:description/>
  <cp:lastModifiedBy>MMK2</cp:lastModifiedBy>
  <cp:revision>2</cp:revision>
  <dcterms:created xsi:type="dcterms:W3CDTF">2021-02-04T14:37:00Z</dcterms:created>
  <dcterms:modified xsi:type="dcterms:W3CDTF">2021-02-04T14:38:00Z</dcterms:modified>
</cp:coreProperties>
</file>